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2B" w:rsidRDefault="00E2202B" w:rsidP="00E2202B">
      <w:pPr>
        <w:pStyle w:val="Heading2"/>
        <w:ind w:left="2160"/>
      </w:pPr>
      <w:r>
        <w:t xml:space="preserve">        </w:t>
      </w:r>
      <w:r>
        <w:t xml:space="preserve">ENGL 1A sections 31, 33, 08 </w:t>
      </w:r>
      <w:proofErr w:type="gramStart"/>
      <w:r>
        <w:t>Fall</w:t>
      </w:r>
      <w:proofErr w:type="gramEnd"/>
      <w:r w:rsidRPr="00664863">
        <w:t xml:space="preserve"> 201</w:t>
      </w:r>
      <w:r>
        <w:t>7</w:t>
      </w:r>
      <w:r w:rsidRPr="00664863">
        <w:t xml:space="preserve"> </w:t>
      </w:r>
      <w:r>
        <w:t xml:space="preserve"> </w:t>
      </w:r>
    </w:p>
    <w:p w:rsidR="00E2202B" w:rsidRPr="00322EBB" w:rsidRDefault="00E2202B" w:rsidP="00E2202B">
      <w:pPr>
        <w:pStyle w:val="Heading2"/>
        <w:jc w:val="center"/>
      </w:pPr>
      <w:r w:rsidRPr="00310987">
        <w:t>Course Schedule</w:t>
      </w:r>
      <w:r>
        <w:t xml:space="preserve"> (tentative)</w:t>
      </w:r>
    </w:p>
    <w:p w:rsidR="00E2202B" w:rsidRDefault="00E2202B" w:rsidP="00E2202B">
      <w:pPr>
        <w:pStyle w:val="Heading2"/>
        <w:rPr>
          <w:b w:val="0"/>
        </w:rPr>
      </w:pPr>
      <w:r>
        <w:rPr>
          <w:u w:val="single"/>
        </w:rPr>
        <w:t>Directions</w:t>
      </w:r>
      <w:r w:rsidRPr="00D934A8">
        <w:t>:</w:t>
      </w:r>
      <w:r w:rsidRPr="00E8282A">
        <w:rPr>
          <w:b w:val="0"/>
        </w:rPr>
        <w:t xml:space="preserve"> </w:t>
      </w:r>
      <w:r>
        <w:rPr>
          <w:b w:val="0"/>
        </w:rPr>
        <w:t>Whatever</w:t>
      </w:r>
      <w:r w:rsidRPr="00E8282A">
        <w:rPr>
          <w:b w:val="0"/>
        </w:rPr>
        <w:t xml:space="preserve"> follows </w:t>
      </w:r>
      <w:r w:rsidRPr="00D934A8">
        <w:t>“Read”</w:t>
      </w:r>
      <w:r w:rsidRPr="00E8282A">
        <w:rPr>
          <w:b w:val="0"/>
        </w:rPr>
        <w:t xml:space="preserve"> is </w:t>
      </w:r>
      <w:r>
        <w:rPr>
          <w:b w:val="0"/>
        </w:rPr>
        <w:t>what</w:t>
      </w:r>
      <w:r w:rsidRPr="00E8282A">
        <w:rPr>
          <w:b w:val="0"/>
        </w:rPr>
        <w:t xml:space="preserve"> we will discuss in class that day, so you should read it, bring it to class, and be ready to discuss (and be quizzed on) that reading </w:t>
      </w:r>
      <w:r>
        <w:rPr>
          <w:b w:val="0"/>
        </w:rPr>
        <w:t>that day</w:t>
      </w:r>
      <w:r w:rsidRPr="00E8282A">
        <w:rPr>
          <w:b w:val="0"/>
        </w:rPr>
        <w:t>. For instance, on</w:t>
      </w:r>
      <w:r>
        <w:rPr>
          <w:b w:val="0"/>
        </w:rPr>
        <w:t xml:space="preserve"> T 8/29, </w:t>
      </w:r>
      <w:r w:rsidRPr="00E8282A">
        <w:rPr>
          <w:b w:val="0"/>
        </w:rPr>
        <w:t xml:space="preserve">you should have read pp. </w:t>
      </w:r>
      <w:r>
        <w:rPr>
          <w:b w:val="0"/>
        </w:rPr>
        <w:t>1-9 and 79-84</w:t>
      </w:r>
      <w:r w:rsidRPr="00E8282A">
        <w:rPr>
          <w:b w:val="0"/>
        </w:rPr>
        <w:t xml:space="preserve"> in the text, </w:t>
      </w:r>
      <w:r>
        <w:rPr>
          <w:b w:val="0"/>
        </w:rPr>
        <w:t xml:space="preserve">plus an essay called “Homemade Education” that is posted on the course site. The text is </w:t>
      </w:r>
      <w:r w:rsidRPr="00D934A8">
        <w:rPr>
          <w:b w:val="0"/>
          <w:i/>
        </w:rPr>
        <w:t>The Norton Field Guide to Writing</w:t>
      </w:r>
      <w:r>
        <w:rPr>
          <w:b w:val="0"/>
        </w:rPr>
        <w:t xml:space="preserve"> 4</w:t>
      </w:r>
      <w:r w:rsidRPr="00F31AD9">
        <w:rPr>
          <w:b w:val="0"/>
          <w:vertAlign w:val="superscript"/>
        </w:rPr>
        <w:t>th</w:t>
      </w:r>
      <w:r>
        <w:rPr>
          <w:b w:val="0"/>
        </w:rPr>
        <w:t xml:space="preserve"> edition. Whe</w:t>
      </w:r>
      <w:r w:rsidRPr="00E8282A">
        <w:rPr>
          <w:b w:val="0"/>
        </w:rPr>
        <w:t xml:space="preserve">re it says </w:t>
      </w:r>
      <w:r w:rsidRPr="00D934A8">
        <w:t>“DUE,”</w:t>
      </w:r>
      <w:r w:rsidRPr="00E8282A">
        <w:rPr>
          <w:b w:val="0"/>
        </w:rPr>
        <w:t xml:space="preserve"> that means whatever follows is due at the beginning of class where that appears. If you’re late, so is your paper.</w:t>
      </w:r>
      <w:r>
        <w:rPr>
          <w:b w:val="0"/>
        </w:rPr>
        <w:t xml:space="preserve"> Where it says </w:t>
      </w:r>
      <w:r>
        <w:t xml:space="preserve">“(online),” </w:t>
      </w:r>
      <w:r>
        <w:rPr>
          <w:b w:val="0"/>
        </w:rPr>
        <w:t xml:space="preserve">that means the reading is posted on the </w:t>
      </w:r>
      <w:hyperlink r:id="rId4" w:history="1">
        <w:r w:rsidRPr="00F53AC3">
          <w:rPr>
            <w:rStyle w:val="Hyperlink"/>
            <w:b w:val="0"/>
          </w:rPr>
          <w:t>course Web site</w:t>
        </w:r>
      </w:hyperlink>
      <w:r>
        <w:rPr>
          <w:b w:val="0"/>
        </w:rPr>
        <w:t xml:space="preserve"> (not necessarily on Canvas).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080"/>
        <w:gridCol w:w="8370"/>
      </w:tblGrid>
      <w:tr w:rsidR="00E2202B" w:rsidRPr="00846C60" w:rsidTr="00CF7213">
        <w:trPr>
          <w:trHeight w:val="286"/>
          <w:tblHeader/>
        </w:trPr>
        <w:tc>
          <w:tcPr>
            <w:tcW w:w="805" w:type="dxa"/>
          </w:tcPr>
          <w:p w:rsidR="00E2202B" w:rsidRPr="00846C60" w:rsidRDefault="00E2202B" w:rsidP="00CF7213">
            <w:pPr>
              <w:pStyle w:val="contactheading"/>
              <w:jc w:val="center"/>
              <w:rPr>
                <w:b w:val="0"/>
                <w:sz w:val="22"/>
                <w:szCs w:val="22"/>
              </w:rPr>
            </w:pPr>
            <w:r w:rsidRPr="00846C60">
              <w:rPr>
                <w:b w:val="0"/>
                <w:sz w:val="22"/>
                <w:szCs w:val="22"/>
              </w:rPr>
              <w:t>Week</w:t>
            </w:r>
          </w:p>
        </w:tc>
        <w:tc>
          <w:tcPr>
            <w:tcW w:w="1080" w:type="dxa"/>
          </w:tcPr>
          <w:p w:rsidR="00E2202B" w:rsidRPr="00846C60" w:rsidRDefault="00E2202B" w:rsidP="00CF7213">
            <w:pPr>
              <w:pStyle w:val="contactheading"/>
              <w:jc w:val="center"/>
              <w:rPr>
                <w:b w:val="0"/>
                <w:sz w:val="22"/>
                <w:szCs w:val="22"/>
              </w:rPr>
            </w:pPr>
            <w:r w:rsidRPr="00846C60">
              <w:rPr>
                <w:b w:val="0"/>
                <w:sz w:val="22"/>
                <w:szCs w:val="22"/>
              </w:rPr>
              <w:t>Date</w:t>
            </w:r>
          </w:p>
        </w:tc>
        <w:tc>
          <w:tcPr>
            <w:tcW w:w="8370" w:type="dxa"/>
          </w:tcPr>
          <w:p w:rsidR="00E2202B" w:rsidRPr="00846C60" w:rsidRDefault="00E2202B" w:rsidP="00CF7213">
            <w:pPr>
              <w:pStyle w:val="contactheading"/>
              <w:jc w:val="center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Topics, Readings, Assignments, Deadlines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  <w:tcBorders>
              <w:bottom w:val="single" w:sz="4" w:space="0" w:color="auto"/>
            </w:tcBorders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846C60">
              <w:rPr>
                <w:sz w:val="22"/>
                <w:szCs w:val="22"/>
              </w:rPr>
              <w:t>Th</w:t>
            </w:r>
            <w:proofErr w:type="spellEnd"/>
            <w:r w:rsidRPr="00846C60">
              <w:rPr>
                <w:sz w:val="22"/>
                <w:szCs w:val="22"/>
              </w:rPr>
              <w:t xml:space="preserve"> 8/24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E2202B" w:rsidRDefault="00E2202B" w:rsidP="00CF7213">
            <w:pPr>
              <w:rPr>
                <w:sz w:val="22"/>
                <w:szCs w:val="22"/>
              </w:rPr>
            </w:pPr>
            <w:r w:rsidRPr="001643CE">
              <w:rPr>
                <w:sz w:val="22"/>
                <w:szCs w:val="22"/>
              </w:rPr>
              <w:t>Introduction to the Course: Goals and themes.</w:t>
            </w:r>
            <w:r w:rsidRPr="00846C60">
              <w:rPr>
                <w:sz w:val="22"/>
                <w:szCs w:val="22"/>
              </w:rPr>
              <w:t xml:space="preserve"> Brief in-class writing.  </w:t>
            </w:r>
          </w:p>
          <w:p w:rsidR="00E2202B" w:rsidRPr="00846C60" w:rsidRDefault="00E2202B" w:rsidP="00CF7213">
            <w:pPr>
              <w:rPr>
                <w:sz w:val="22"/>
                <w:szCs w:val="22"/>
              </w:rPr>
            </w:pP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T 8/29</w:t>
            </w:r>
          </w:p>
        </w:tc>
        <w:tc>
          <w:tcPr>
            <w:tcW w:w="8370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Unit One: </w:t>
            </w:r>
            <w:r w:rsidRPr="00846C60">
              <w:rPr>
                <w:b/>
                <w:sz w:val="22"/>
                <w:szCs w:val="22"/>
              </w:rPr>
              <w:t xml:space="preserve">Introduction to College Composition, </w:t>
            </w:r>
            <w:r>
              <w:rPr>
                <w:b/>
                <w:sz w:val="22"/>
                <w:szCs w:val="22"/>
              </w:rPr>
              <w:t>Literacy Narratives</w:t>
            </w:r>
            <w:r w:rsidRPr="00846C60">
              <w:rPr>
                <w:b/>
                <w:sz w:val="22"/>
                <w:szCs w:val="22"/>
              </w:rPr>
              <w:t xml:space="preserve"> </w:t>
            </w:r>
            <w:r w:rsidRPr="00846C60">
              <w:rPr>
                <w:sz w:val="22"/>
                <w:szCs w:val="22"/>
                <w:u w:val="single"/>
              </w:rPr>
              <w:t>Read for today</w:t>
            </w:r>
            <w:r w:rsidRPr="00846C60">
              <w:rPr>
                <w:sz w:val="22"/>
                <w:szCs w:val="22"/>
              </w:rPr>
              <w:t>: text 1-</w:t>
            </w:r>
            <w:r>
              <w:rPr>
                <w:sz w:val="22"/>
                <w:szCs w:val="22"/>
              </w:rPr>
              <w:t>9</w:t>
            </w:r>
            <w:r w:rsidRPr="00846C6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(writing in college),</w:t>
            </w:r>
            <w:r w:rsidRPr="00846C60">
              <w:rPr>
                <w:sz w:val="22"/>
                <w:szCs w:val="22"/>
              </w:rPr>
              <w:t xml:space="preserve"> 79-84 (sample writing histories)</w:t>
            </w:r>
            <w:r>
              <w:rPr>
                <w:sz w:val="22"/>
                <w:szCs w:val="22"/>
              </w:rPr>
              <w:t xml:space="preserve"> + “Homemade Education” (online)</w:t>
            </w:r>
            <w:r w:rsidRPr="00846C60">
              <w:rPr>
                <w:sz w:val="22"/>
                <w:szCs w:val="22"/>
              </w:rPr>
              <w:t xml:space="preserve"> </w:t>
            </w:r>
            <w:r w:rsidRPr="00846C60">
              <w:rPr>
                <w:sz w:val="22"/>
                <w:szCs w:val="22"/>
                <w:u w:val="single"/>
              </w:rPr>
              <w:t>Due:</w:t>
            </w:r>
            <w:r w:rsidRPr="00846C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responses to </w:t>
            </w:r>
            <w:r w:rsidRPr="00846C60">
              <w:rPr>
                <w:sz w:val="22"/>
                <w:szCs w:val="22"/>
              </w:rPr>
              <w:t xml:space="preserve">sample writing histories </w:t>
            </w:r>
          </w:p>
        </w:tc>
      </w:tr>
      <w:tr w:rsidR="00E2202B" w:rsidRPr="00846C60" w:rsidTr="00CF7213">
        <w:trPr>
          <w:trHeight w:val="602"/>
        </w:trPr>
        <w:tc>
          <w:tcPr>
            <w:tcW w:w="805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846C60">
              <w:rPr>
                <w:sz w:val="22"/>
                <w:szCs w:val="22"/>
              </w:rPr>
              <w:t>Th</w:t>
            </w:r>
            <w:proofErr w:type="spellEnd"/>
            <w:r w:rsidRPr="00846C60">
              <w:rPr>
                <w:sz w:val="22"/>
                <w:szCs w:val="22"/>
              </w:rPr>
              <w:t xml:space="preserve"> 8/31</w:t>
            </w:r>
          </w:p>
        </w:tc>
        <w:tc>
          <w:tcPr>
            <w:tcW w:w="8370" w:type="dxa"/>
          </w:tcPr>
          <w:p w:rsidR="00E2202B" w:rsidRPr="001643CE" w:rsidRDefault="00E2202B" w:rsidP="00CF7213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Workshop on revising/editing </w:t>
            </w:r>
            <w:r w:rsidRPr="00E7460D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</w:rPr>
              <w:t xml:space="preserve">: text </w:t>
            </w:r>
            <w:r w:rsidRPr="00846C60">
              <w:rPr>
                <w:sz w:val="22"/>
                <w:szCs w:val="22"/>
              </w:rPr>
              <w:t xml:space="preserve">83-93 </w:t>
            </w:r>
            <w:r>
              <w:rPr>
                <w:sz w:val="22"/>
                <w:szCs w:val="22"/>
              </w:rPr>
              <w:t xml:space="preserve">(writing literacy narratives) + 306-317  </w:t>
            </w:r>
            <w:r w:rsidRPr="006B611E">
              <w:rPr>
                <w:sz w:val="22"/>
                <w:szCs w:val="22"/>
                <w:u w:val="single"/>
              </w:rPr>
              <w:t>DUE</w:t>
            </w:r>
            <w:r>
              <w:rPr>
                <w:sz w:val="22"/>
                <w:szCs w:val="22"/>
              </w:rPr>
              <w:t>: plan for revising/editing your literacy narrative (typed)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T 9/5</w:t>
            </w:r>
          </w:p>
        </w:tc>
        <w:tc>
          <w:tcPr>
            <w:tcW w:w="8370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6B611E">
              <w:rPr>
                <w:sz w:val="22"/>
                <w:szCs w:val="22"/>
                <w:u w:val="single"/>
              </w:rPr>
              <w:t>peer review workshop (bring your best revised draft of the DSP essay, typed, 2 copies</w:t>
            </w:r>
            <w:r w:rsidRPr="00846C60">
              <w:rPr>
                <w:sz w:val="22"/>
                <w:szCs w:val="22"/>
              </w:rPr>
              <w:t>)</w:t>
            </w:r>
            <w:r w:rsidRPr="00846C60"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846C60">
              <w:rPr>
                <w:sz w:val="22"/>
                <w:szCs w:val="22"/>
              </w:rPr>
              <w:t>Th</w:t>
            </w:r>
            <w:proofErr w:type="spellEnd"/>
            <w:r w:rsidRPr="00846C60">
              <w:rPr>
                <w:sz w:val="22"/>
                <w:szCs w:val="22"/>
              </w:rPr>
              <w:t xml:space="preserve"> 9/7</w:t>
            </w:r>
          </w:p>
        </w:tc>
        <w:tc>
          <w:tcPr>
            <w:tcW w:w="8370" w:type="dxa"/>
          </w:tcPr>
          <w:p w:rsidR="00E2202B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1643CE">
              <w:rPr>
                <w:sz w:val="22"/>
                <w:szCs w:val="22"/>
              </w:rPr>
              <w:t>Introduction to Rhetorical Analysis</w:t>
            </w:r>
            <w:r w:rsidRPr="00846C60">
              <w:rPr>
                <w:b/>
                <w:sz w:val="22"/>
                <w:szCs w:val="22"/>
              </w:rPr>
              <w:t xml:space="preserve"> </w:t>
            </w:r>
            <w:r w:rsidRPr="00846C60">
              <w:rPr>
                <w:sz w:val="22"/>
                <w:szCs w:val="22"/>
                <w:u w:val="single"/>
              </w:rPr>
              <w:t>Read:</w:t>
            </w:r>
            <w:r w:rsidRPr="00846C60">
              <w:rPr>
                <w:sz w:val="22"/>
                <w:szCs w:val="22"/>
              </w:rPr>
              <w:t xml:space="preserve"> text 45-52 (developing academic habits of mind) 26-27 (reading critically overview) “</w:t>
            </w:r>
            <w:r>
              <w:rPr>
                <w:sz w:val="22"/>
                <w:szCs w:val="22"/>
              </w:rPr>
              <w:t xml:space="preserve">Education’s </w:t>
            </w:r>
            <w:r w:rsidRPr="00846C60">
              <w:rPr>
                <w:sz w:val="22"/>
                <w:szCs w:val="22"/>
              </w:rPr>
              <w:t>Hungry Hearts</w:t>
            </w:r>
            <w:r>
              <w:rPr>
                <w:sz w:val="22"/>
                <w:szCs w:val="22"/>
              </w:rPr>
              <w:t>,</w:t>
            </w:r>
            <w:r w:rsidRPr="00846C60">
              <w:rPr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 xml:space="preserve">“Message to My Freshmen Students” </w:t>
            </w:r>
            <w:r w:rsidRPr="00846C60">
              <w:rPr>
                <w:sz w:val="22"/>
                <w:szCs w:val="22"/>
              </w:rPr>
              <w:t xml:space="preserve">(online) </w:t>
            </w:r>
            <w:r w:rsidRPr="001643CE">
              <w:rPr>
                <w:b/>
                <w:sz w:val="22"/>
                <w:szCs w:val="22"/>
              </w:rPr>
              <w:t>presentations on the readings</w:t>
            </w:r>
            <w:r>
              <w:rPr>
                <w:b/>
                <w:sz w:val="22"/>
                <w:szCs w:val="22"/>
              </w:rPr>
              <w:t xml:space="preserve"> (pre-assigned)</w:t>
            </w:r>
          </w:p>
          <w:p w:rsidR="00E2202B" w:rsidRPr="006B611E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b/>
                <w:sz w:val="22"/>
                <w:szCs w:val="22"/>
                <w:u w:val="single"/>
              </w:rPr>
              <w:t>Due</w:t>
            </w:r>
            <w:r w:rsidRPr="00846C60">
              <w:rPr>
                <w:b/>
                <w:sz w:val="22"/>
                <w:szCs w:val="22"/>
              </w:rPr>
              <w:t>:</w:t>
            </w:r>
            <w:r w:rsidRPr="00846C6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Literacy Narratives</w:t>
            </w:r>
            <w:r w:rsidRPr="00846C60">
              <w:rPr>
                <w:sz w:val="22"/>
                <w:szCs w:val="22"/>
              </w:rPr>
              <w:t xml:space="preserve"> (bring a typed hard copy of final draft to class + rough draft + peer review sheet. </w:t>
            </w:r>
            <w:r>
              <w:rPr>
                <w:sz w:val="22"/>
                <w:szCs w:val="22"/>
              </w:rPr>
              <w:t>Submit</w:t>
            </w:r>
            <w:r w:rsidRPr="00846C60">
              <w:rPr>
                <w:sz w:val="22"/>
                <w:szCs w:val="22"/>
              </w:rPr>
              <w:t xml:space="preserve"> final draft to Canvas</w:t>
            </w:r>
            <w:r>
              <w:rPr>
                <w:sz w:val="22"/>
                <w:szCs w:val="22"/>
              </w:rPr>
              <w:t>, too</w:t>
            </w:r>
            <w:r w:rsidRPr="00846C6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T 9/12</w:t>
            </w:r>
          </w:p>
        </w:tc>
        <w:tc>
          <w:tcPr>
            <w:tcW w:w="8370" w:type="dxa"/>
          </w:tcPr>
          <w:p w:rsidR="00E2202B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 xml:space="preserve">Rhetorical Analysis, continued </w:t>
            </w:r>
            <w:r w:rsidRPr="00846C60">
              <w:rPr>
                <w:sz w:val="22"/>
                <w:szCs w:val="22"/>
                <w:u w:val="single"/>
              </w:rPr>
              <w:t>Read</w:t>
            </w:r>
            <w:r w:rsidRPr="00846C60">
              <w:rPr>
                <w:sz w:val="22"/>
                <w:szCs w:val="22"/>
              </w:rPr>
              <w:t>: text 5</w:t>
            </w:r>
            <w:r>
              <w:rPr>
                <w:sz w:val="22"/>
                <w:szCs w:val="22"/>
              </w:rPr>
              <w:t>5</w:t>
            </w:r>
            <w:r w:rsidRPr="00846C60">
              <w:rPr>
                <w:sz w:val="22"/>
                <w:szCs w:val="22"/>
              </w:rPr>
              <w:t xml:space="preserve">-60 (purpose/audience), 64-67 (stance), 367-370 (ethos &amp; pathos) + “Travel as a Political Act” </w:t>
            </w:r>
          </w:p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  <w:u w:val="single"/>
              </w:rPr>
              <w:t>Due:</w:t>
            </w:r>
            <w:r w:rsidRPr="00846C60">
              <w:rPr>
                <w:sz w:val="22"/>
                <w:szCs w:val="22"/>
              </w:rPr>
              <w:t xml:space="preserve"> presentations on Rick </w:t>
            </w:r>
            <w:proofErr w:type="spellStart"/>
            <w:r w:rsidRPr="00846C60">
              <w:rPr>
                <w:sz w:val="22"/>
                <w:szCs w:val="22"/>
              </w:rPr>
              <w:t>Steves</w:t>
            </w:r>
            <w:proofErr w:type="spellEnd"/>
            <w:r w:rsidRPr="00846C60">
              <w:rPr>
                <w:sz w:val="22"/>
                <w:szCs w:val="22"/>
              </w:rPr>
              <w:t>’ essay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846C60">
              <w:rPr>
                <w:sz w:val="22"/>
                <w:szCs w:val="22"/>
              </w:rPr>
              <w:t>Th</w:t>
            </w:r>
            <w:proofErr w:type="spellEnd"/>
            <w:r w:rsidRPr="00846C60">
              <w:rPr>
                <w:sz w:val="22"/>
                <w:szCs w:val="22"/>
              </w:rPr>
              <w:t xml:space="preserve"> 9/14</w:t>
            </w:r>
          </w:p>
        </w:tc>
        <w:tc>
          <w:tcPr>
            <w:tcW w:w="8370" w:type="dxa"/>
          </w:tcPr>
          <w:p w:rsidR="00E2202B" w:rsidRDefault="00E2202B" w:rsidP="00CF7213">
            <w:pPr>
              <w:pStyle w:val="Tabletext"/>
              <w:rPr>
                <w:b/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 xml:space="preserve">Reading Critically </w:t>
            </w:r>
            <w:r w:rsidRPr="00846C60">
              <w:rPr>
                <w:sz w:val="22"/>
                <w:szCs w:val="22"/>
                <w:u w:val="single"/>
              </w:rPr>
              <w:t>Read:</w:t>
            </w:r>
            <w:r w:rsidRPr="00846C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10-22 </w:t>
            </w:r>
            <w:r w:rsidRPr="00846C60">
              <w:rPr>
                <w:sz w:val="22"/>
                <w:szCs w:val="22"/>
              </w:rPr>
              <w:t xml:space="preserve">(reading critically, annotating) + </w:t>
            </w:r>
            <w:r>
              <w:rPr>
                <w:sz w:val="22"/>
                <w:szCs w:val="22"/>
              </w:rPr>
              <w:t xml:space="preserve">“Little Princes” </w:t>
            </w:r>
          </w:p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B12817">
              <w:rPr>
                <w:sz w:val="22"/>
                <w:szCs w:val="22"/>
                <w:u w:val="single"/>
              </w:rPr>
              <w:t>DUE</w:t>
            </w:r>
            <w:r w:rsidRPr="00B12817">
              <w:rPr>
                <w:sz w:val="22"/>
                <w:szCs w:val="22"/>
              </w:rPr>
              <w:t>: annotated argument homework</w:t>
            </w:r>
            <w:r>
              <w:rPr>
                <w:sz w:val="22"/>
                <w:szCs w:val="22"/>
              </w:rPr>
              <w:t xml:space="preserve">, </w:t>
            </w:r>
            <w:r w:rsidRPr="00846C60">
              <w:rPr>
                <w:sz w:val="22"/>
                <w:szCs w:val="22"/>
              </w:rPr>
              <w:t>presentations on</w:t>
            </w:r>
            <w:r>
              <w:rPr>
                <w:sz w:val="22"/>
                <w:szCs w:val="22"/>
              </w:rPr>
              <w:t xml:space="preserve"> “Little Princes”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  <w:tcBorders>
              <w:bottom w:val="single" w:sz="4" w:space="0" w:color="auto"/>
            </w:tcBorders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T 9/19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E2202B" w:rsidRDefault="00E2202B" w:rsidP="00CF7213">
            <w:pPr>
              <w:rPr>
                <w:sz w:val="22"/>
                <w:szCs w:val="22"/>
              </w:rPr>
            </w:pPr>
            <w:r w:rsidRPr="00846C60">
              <w:rPr>
                <w:b/>
                <w:sz w:val="22"/>
                <w:szCs w:val="22"/>
              </w:rPr>
              <w:t xml:space="preserve">Unit Two: The </w:t>
            </w:r>
            <w:r>
              <w:rPr>
                <w:b/>
                <w:sz w:val="22"/>
                <w:szCs w:val="22"/>
              </w:rPr>
              <w:t>Profile Essay</w:t>
            </w:r>
            <w:r w:rsidRPr="00846C60">
              <w:rPr>
                <w:sz w:val="22"/>
                <w:szCs w:val="22"/>
              </w:rPr>
              <w:t xml:space="preserve"> </w:t>
            </w:r>
            <w:r w:rsidRPr="00846C60">
              <w:rPr>
                <w:sz w:val="22"/>
                <w:szCs w:val="22"/>
                <w:u w:val="single"/>
              </w:rPr>
              <w:t>Read</w:t>
            </w:r>
            <w:r w:rsidRPr="00846C60">
              <w:rPr>
                <w:sz w:val="22"/>
                <w:szCs w:val="22"/>
              </w:rPr>
              <w:t xml:space="preserve">: text </w:t>
            </w:r>
            <w:r>
              <w:rPr>
                <w:sz w:val="22"/>
                <w:szCs w:val="22"/>
              </w:rPr>
              <w:t>224-234 (profiles)</w:t>
            </w:r>
            <w:r w:rsidRPr="00846C60">
              <w:rPr>
                <w:sz w:val="22"/>
                <w:szCs w:val="22"/>
              </w:rPr>
              <w:t xml:space="preserve"> and </w:t>
            </w:r>
            <w:r>
              <w:rPr>
                <w:sz w:val="22"/>
                <w:szCs w:val="22"/>
              </w:rPr>
              <w:t>“</w:t>
            </w:r>
            <w:r w:rsidRPr="00337725">
              <w:rPr>
                <w:sz w:val="22"/>
                <w:szCs w:val="22"/>
              </w:rPr>
              <w:t xml:space="preserve">Alex Lin of Rhode Island: A </w:t>
            </w:r>
            <w:r>
              <w:rPr>
                <w:sz w:val="22"/>
                <w:szCs w:val="22"/>
              </w:rPr>
              <w:t>‘</w:t>
            </w:r>
            <w:r w:rsidRPr="00337725">
              <w:rPr>
                <w:sz w:val="22"/>
                <w:szCs w:val="22"/>
              </w:rPr>
              <w:t>Hero of the Environment</w:t>
            </w:r>
            <w:r>
              <w:rPr>
                <w:sz w:val="22"/>
                <w:szCs w:val="22"/>
              </w:rPr>
              <w:t>’</w:t>
            </w:r>
            <w:r w:rsidRPr="00337725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(online)</w:t>
            </w:r>
          </w:p>
          <w:p w:rsidR="00E2202B" w:rsidRPr="007C6134" w:rsidRDefault="00E2202B" w:rsidP="00CF7213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DUE: </w:t>
            </w:r>
            <w:r w:rsidRPr="00846C60">
              <w:rPr>
                <w:sz w:val="22"/>
                <w:szCs w:val="22"/>
              </w:rPr>
              <w:t>presentations on</w:t>
            </w:r>
            <w:r>
              <w:rPr>
                <w:sz w:val="22"/>
                <w:szCs w:val="22"/>
              </w:rPr>
              <w:t xml:space="preserve"> “Alex Lin”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  <w:tcBorders>
              <w:bottom w:val="single" w:sz="4" w:space="0" w:color="auto"/>
            </w:tcBorders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846C60">
              <w:rPr>
                <w:sz w:val="22"/>
                <w:szCs w:val="22"/>
              </w:rPr>
              <w:t>Th</w:t>
            </w:r>
            <w:proofErr w:type="spellEnd"/>
            <w:r w:rsidRPr="00846C60">
              <w:rPr>
                <w:sz w:val="22"/>
                <w:szCs w:val="22"/>
              </w:rPr>
              <w:t xml:space="preserve"> 9/21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E2202B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 xml:space="preserve">Writing workshop for profile essays: asking good questions </w:t>
            </w:r>
            <w:r w:rsidRPr="00846C60">
              <w:rPr>
                <w:sz w:val="22"/>
                <w:szCs w:val="22"/>
                <w:u w:val="single"/>
              </w:rPr>
              <w:t>Read</w:t>
            </w:r>
            <w:r w:rsidRPr="00846C60">
              <w:rPr>
                <w:sz w:val="22"/>
                <w:szCs w:val="22"/>
              </w:rPr>
              <w:t xml:space="preserve">: text 251-254, “Martin </w:t>
            </w:r>
            <w:proofErr w:type="spellStart"/>
            <w:r w:rsidRPr="00846C60">
              <w:rPr>
                <w:sz w:val="22"/>
                <w:szCs w:val="22"/>
              </w:rPr>
              <w:t>Curiel</w:t>
            </w:r>
            <w:proofErr w:type="spellEnd"/>
            <w:r w:rsidRPr="00846C60">
              <w:rPr>
                <w:sz w:val="22"/>
                <w:szCs w:val="22"/>
              </w:rPr>
              <w:t>: Jefferson Award” (online)</w:t>
            </w:r>
            <w:r>
              <w:rPr>
                <w:sz w:val="22"/>
                <w:szCs w:val="22"/>
              </w:rPr>
              <w:t xml:space="preserve"> </w:t>
            </w:r>
          </w:p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B12817">
              <w:rPr>
                <w:u w:val="single"/>
              </w:rPr>
              <w:t>DUE</w:t>
            </w:r>
            <w:r>
              <w:t xml:space="preserve">: topic proposal for profile essay (brief!) </w:t>
            </w:r>
            <w:r w:rsidRPr="00846C60">
              <w:rPr>
                <w:sz w:val="22"/>
                <w:szCs w:val="22"/>
              </w:rPr>
              <w:t>presentations on</w:t>
            </w:r>
            <w:r>
              <w:rPr>
                <w:sz w:val="22"/>
                <w:szCs w:val="22"/>
              </w:rPr>
              <w:t xml:space="preserve"> “Martin </w:t>
            </w:r>
            <w:proofErr w:type="spellStart"/>
            <w:r>
              <w:rPr>
                <w:sz w:val="22"/>
                <w:szCs w:val="22"/>
              </w:rPr>
              <w:t>Curiel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T 9/26</w:t>
            </w:r>
          </w:p>
        </w:tc>
        <w:tc>
          <w:tcPr>
            <w:tcW w:w="8370" w:type="dxa"/>
          </w:tcPr>
          <w:p w:rsidR="00E2202B" w:rsidRDefault="00E2202B" w:rsidP="00CF7213">
            <w:pPr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 xml:space="preserve">Workshop for profile essays: incorporating quotes </w:t>
            </w:r>
            <w:r w:rsidRPr="00846C60">
              <w:rPr>
                <w:sz w:val="22"/>
                <w:szCs w:val="22"/>
                <w:u w:val="single"/>
              </w:rPr>
              <w:t>Read</w:t>
            </w:r>
            <w:r w:rsidRPr="00846C60">
              <w:rPr>
                <w:sz w:val="22"/>
                <w:szCs w:val="22"/>
              </w:rPr>
              <w:t xml:space="preserve">: text </w:t>
            </w:r>
            <w:r>
              <w:rPr>
                <w:sz w:val="22"/>
                <w:szCs w:val="22"/>
              </w:rPr>
              <w:t xml:space="preserve">478-490, Martin </w:t>
            </w:r>
            <w:proofErr w:type="spellStart"/>
            <w:r>
              <w:rPr>
                <w:sz w:val="22"/>
                <w:szCs w:val="22"/>
              </w:rPr>
              <w:t>Curiel</w:t>
            </w:r>
            <w:proofErr w:type="spellEnd"/>
            <w:r>
              <w:rPr>
                <w:sz w:val="22"/>
                <w:szCs w:val="22"/>
              </w:rPr>
              <w:t xml:space="preserve"> interview transcript (online)</w:t>
            </w:r>
          </w:p>
          <w:p w:rsidR="00E2202B" w:rsidRPr="00846C60" w:rsidRDefault="00E2202B" w:rsidP="00CF7213">
            <w:pPr>
              <w:rPr>
                <w:sz w:val="22"/>
                <w:szCs w:val="22"/>
              </w:rPr>
            </w:pPr>
            <w:r w:rsidRPr="00B12817">
              <w:rPr>
                <w:sz w:val="22"/>
                <w:szCs w:val="22"/>
                <w:u w:val="single"/>
              </w:rPr>
              <w:t>DUE</w:t>
            </w:r>
            <w:r>
              <w:rPr>
                <w:sz w:val="22"/>
                <w:szCs w:val="22"/>
              </w:rPr>
              <w:t xml:space="preserve">: quoting homework (must be typed!) 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846C60">
              <w:rPr>
                <w:sz w:val="22"/>
                <w:szCs w:val="22"/>
              </w:rPr>
              <w:t>Th</w:t>
            </w:r>
            <w:proofErr w:type="spellEnd"/>
            <w:r w:rsidRPr="00846C60">
              <w:rPr>
                <w:sz w:val="22"/>
                <w:szCs w:val="22"/>
              </w:rPr>
              <w:t xml:space="preserve"> 9/28</w:t>
            </w:r>
          </w:p>
        </w:tc>
        <w:tc>
          <w:tcPr>
            <w:tcW w:w="8370" w:type="dxa"/>
          </w:tcPr>
          <w:p w:rsidR="00E2202B" w:rsidRDefault="00E2202B" w:rsidP="00CF7213">
            <w:pPr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 xml:space="preserve">Writing Strategies: description, dialogue  </w:t>
            </w:r>
            <w:r w:rsidRPr="00846C60">
              <w:rPr>
                <w:sz w:val="22"/>
                <w:szCs w:val="22"/>
                <w:u w:val="single"/>
              </w:rPr>
              <w:t>Read:</w:t>
            </w:r>
            <w:r w:rsidRPr="00846C60">
              <w:rPr>
                <w:sz w:val="22"/>
                <w:szCs w:val="22"/>
              </w:rPr>
              <w:t xml:space="preserve"> text </w:t>
            </w:r>
            <w:r>
              <w:rPr>
                <w:sz w:val="22"/>
                <w:szCs w:val="22"/>
              </w:rPr>
              <w:t>399-413</w:t>
            </w:r>
            <w:r w:rsidRPr="00846C60">
              <w:rPr>
                <w:sz w:val="22"/>
                <w:szCs w:val="22"/>
              </w:rPr>
              <w:t xml:space="preserve">, and Excerpt from </w:t>
            </w:r>
            <w:r>
              <w:rPr>
                <w:i/>
                <w:sz w:val="22"/>
                <w:szCs w:val="22"/>
              </w:rPr>
              <w:t>Working in the Shadows</w:t>
            </w:r>
            <w:r w:rsidRPr="00846C60">
              <w:rPr>
                <w:sz w:val="22"/>
                <w:szCs w:val="22"/>
              </w:rPr>
              <w:t xml:space="preserve"> (online)</w:t>
            </w:r>
          </w:p>
          <w:p w:rsidR="00E2202B" w:rsidRPr="007C6134" w:rsidRDefault="00E2202B" w:rsidP="00CF7213">
            <w:pPr>
              <w:rPr>
                <w:sz w:val="22"/>
                <w:szCs w:val="22"/>
              </w:rPr>
            </w:pPr>
            <w:r w:rsidRPr="00B12817">
              <w:rPr>
                <w:sz w:val="22"/>
                <w:szCs w:val="22"/>
                <w:u w:val="single"/>
              </w:rPr>
              <w:t>DUE</w:t>
            </w:r>
            <w:r w:rsidRPr="00846C60">
              <w:rPr>
                <w:sz w:val="22"/>
                <w:szCs w:val="22"/>
              </w:rPr>
              <w:t>: at least 10 interview questions (must be TYPED)</w:t>
            </w:r>
            <w:r>
              <w:rPr>
                <w:sz w:val="22"/>
                <w:szCs w:val="22"/>
              </w:rPr>
              <w:t xml:space="preserve"> </w:t>
            </w:r>
            <w:r w:rsidRPr="00846C60">
              <w:rPr>
                <w:sz w:val="22"/>
                <w:szCs w:val="22"/>
              </w:rPr>
              <w:t>presentations on</w:t>
            </w:r>
            <w:r>
              <w:rPr>
                <w:sz w:val="22"/>
                <w:szCs w:val="22"/>
              </w:rPr>
              <w:t xml:space="preserve"> the reading</w:t>
            </w:r>
          </w:p>
        </w:tc>
      </w:tr>
      <w:tr w:rsidR="00E2202B" w:rsidRPr="00846C60" w:rsidTr="00CF7213">
        <w:trPr>
          <w:trHeight w:val="321"/>
        </w:trPr>
        <w:tc>
          <w:tcPr>
            <w:tcW w:w="805" w:type="dxa"/>
            <w:tcBorders>
              <w:bottom w:val="single" w:sz="4" w:space="0" w:color="auto"/>
            </w:tcBorders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T 10/3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E2202B" w:rsidRDefault="00E2202B" w:rsidP="00CF7213">
            <w:pPr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 xml:space="preserve">Narrating in a rhetorical context </w:t>
            </w:r>
            <w:r w:rsidRPr="00846C60">
              <w:rPr>
                <w:sz w:val="22"/>
                <w:szCs w:val="22"/>
                <w:u w:val="single"/>
              </w:rPr>
              <w:t>Read:</w:t>
            </w:r>
            <w:r w:rsidRPr="00846C60">
              <w:rPr>
                <w:sz w:val="22"/>
                <w:szCs w:val="22"/>
              </w:rPr>
              <w:t xml:space="preserve"> text </w:t>
            </w:r>
            <w:r>
              <w:rPr>
                <w:sz w:val="22"/>
                <w:szCs w:val="22"/>
              </w:rPr>
              <w:t>419-427</w:t>
            </w:r>
            <w:r w:rsidRPr="00846C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+ </w:t>
            </w:r>
            <w:r w:rsidRPr="007C6134">
              <w:rPr>
                <w:sz w:val="22"/>
                <w:szCs w:val="22"/>
              </w:rPr>
              <w:t xml:space="preserve">“Start Something that Matters” </w:t>
            </w:r>
          </w:p>
          <w:p w:rsidR="00E2202B" w:rsidRPr="00D67226" w:rsidRDefault="00E2202B" w:rsidP="00CF7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DUE: </w:t>
            </w:r>
            <w:r w:rsidRPr="00846C60">
              <w:rPr>
                <w:sz w:val="22"/>
                <w:szCs w:val="22"/>
              </w:rPr>
              <w:t>presentations on</w:t>
            </w:r>
            <w:r>
              <w:rPr>
                <w:sz w:val="22"/>
                <w:szCs w:val="22"/>
              </w:rPr>
              <w:t xml:space="preserve"> the reading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  <w:tcBorders>
              <w:bottom w:val="single" w:sz="4" w:space="0" w:color="auto"/>
            </w:tcBorders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846C60">
              <w:rPr>
                <w:sz w:val="22"/>
                <w:szCs w:val="22"/>
              </w:rPr>
              <w:t>Th</w:t>
            </w:r>
            <w:proofErr w:type="spellEnd"/>
            <w:r w:rsidRPr="00846C60">
              <w:rPr>
                <w:sz w:val="22"/>
                <w:szCs w:val="22"/>
              </w:rPr>
              <w:t xml:space="preserve"> 10/5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E2202B" w:rsidRDefault="00E2202B" w:rsidP="00CF7213">
            <w:pPr>
              <w:ind w:right="-720"/>
              <w:rPr>
                <w:sz w:val="22"/>
                <w:szCs w:val="22"/>
              </w:rPr>
            </w:pPr>
            <w:r w:rsidRPr="00D67226">
              <w:rPr>
                <w:sz w:val="22"/>
                <w:szCs w:val="22"/>
              </w:rPr>
              <w:t xml:space="preserve">Workshop for profiles: Structure </w:t>
            </w:r>
            <w:r w:rsidRPr="00D67226">
              <w:rPr>
                <w:sz w:val="22"/>
                <w:szCs w:val="22"/>
                <w:u w:val="single"/>
              </w:rPr>
              <w:t>Read</w:t>
            </w:r>
            <w:r w:rsidRPr="00D67226">
              <w:rPr>
                <w:sz w:val="22"/>
                <w:szCs w:val="22"/>
              </w:rPr>
              <w:t xml:space="preserve"> text 233-234 + “Will Allen—Farming Genius” </w:t>
            </w:r>
            <w:r>
              <w:rPr>
                <w:sz w:val="22"/>
                <w:szCs w:val="22"/>
              </w:rPr>
              <w:t xml:space="preserve">+               </w:t>
            </w:r>
            <w:r w:rsidRPr="00D67226">
              <w:rPr>
                <w:sz w:val="22"/>
                <w:szCs w:val="22"/>
              </w:rPr>
              <w:t>“</w:t>
            </w:r>
            <w:r w:rsidRPr="00D67226">
              <w:rPr>
                <w:rFonts w:eastAsia="Times New Roman"/>
                <w:color w:val="231F20"/>
                <w:kern w:val="36"/>
                <w:sz w:val="22"/>
                <w:szCs w:val="22"/>
              </w:rPr>
              <w:t>A Solar Future For an Ancient Civilization”</w:t>
            </w:r>
            <w:r w:rsidRPr="00D67226">
              <w:rPr>
                <w:sz w:val="22"/>
                <w:szCs w:val="22"/>
              </w:rPr>
              <w:t xml:space="preserve"> </w:t>
            </w:r>
          </w:p>
          <w:p w:rsidR="00E2202B" w:rsidRPr="00846C60" w:rsidRDefault="00E2202B" w:rsidP="00CF7213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DUE: </w:t>
            </w:r>
            <w:r w:rsidRPr="00846C60">
              <w:rPr>
                <w:sz w:val="22"/>
                <w:szCs w:val="22"/>
              </w:rPr>
              <w:t>presentations on</w:t>
            </w:r>
            <w:r>
              <w:rPr>
                <w:sz w:val="22"/>
                <w:szCs w:val="22"/>
              </w:rPr>
              <w:t xml:space="preserve"> the reading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  <w:tcBorders>
              <w:bottom w:val="single" w:sz="4" w:space="0" w:color="auto"/>
            </w:tcBorders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T 10/10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E2202B" w:rsidRPr="00D67226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A443FD">
              <w:rPr>
                <w:b/>
                <w:sz w:val="22"/>
                <w:szCs w:val="22"/>
                <w:u w:val="single"/>
              </w:rPr>
              <w:t>Peer review workshop, profile essay</w:t>
            </w:r>
            <w:r w:rsidRPr="00846C60">
              <w:rPr>
                <w:sz w:val="22"/>
                <w:szCs w:val="22"/>
              </w:rPr>
              <w:t xml:space="preserve">  </w:t>
            </w:r>
            <w:r w:rsidRPr="00846C60">
              <w:rPr>
                <w:sz w:val="22"/>
                <w:szCs w:val="22"/>
                <w:u w:val="single"/>
              </w:rPr>
              <w:t>Due:</w:t>
            </w:r>
            <w:r w:rsidRPr="00846C60">
              <w:rPr>
                <w:sz w:val="22"/>
                <w:szCs w:val="22"/>
              </w:rPr>
              <w:t xml:space="preserve"> </w:t>
            </w:r>
            <w:r w:rsidRPr="00846C60">
              <w:rPr>
                <w:sz w:val="22"/>
                <w:szCs w:val="22"/>
                <w:u w:val="single"/>
              </w:rPr>
              <w:t>rough draft of profile essay (2 copies)</w:t>
            </w:r>
            <w:r>
              <w:rPr>
                <w:sz w:val="22"/>
                <w:szCs w:val="22"/>
              </w:rPr>
              <w:t xml:space="preserve">                    </w:t>
            </w:r>
            <w:r w:rsidRPr="00846C60">
              <w:rPr>
                <w:sz w:val="22"/>
                <w:szCs w:val="22"/>
                <w:u w:val="single"/>
              </w:rPr>
              <w:t>Read</w:t>
            </w:r>
            <w:r w:rsidRPr="00846C60">
              <w:rPr>
                <w:sz w:val="22"/>
                <w:szCs w:val="22"/>
              </w:rPr>
              <w:t xml:space="preserve">: text </w:t>
            </w:r>
            <w:r>
              <w:rPr>
                <w:sz w:val="22"/>
                <w:szCs w:val="22"/>
              </w:rPr>
              <w:t>306-7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  <w:tcBorders>
              <w:bottom w:val="single" w:sz="4" w:space="0" w:color="auto"/>
            </w:tcBorders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846C60">
              <w:rPr>
                <w:sz w:val="22"/>
                <w:szCs w:val="22"/>
              </w:rPr>
              <w:t>Th</w:t>
            </w:r>
            <w:proofErr w:type="spellEnd"/>
            <w:r w:rsidRPr="00846C60">
              <w:rPr>
                <w:sz w:val="22"/>
                <w:szCs w:val="22"/>
              </w:rPr>
              <w:t xml:space="preserve"> 10/12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E2202B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D67226">
              <w:rPr>
                <w:b/>
                <w:sz w:val="22"/>
                <w:szCs w:val="22"/>
              </w:rPr>
              <w:t>Unit Three:</w:t>
            </w:r>
            <w:r w:rsidRPr="00D67226">
              <w:rPr>
                <w:sz w:val="22"/>
                <w:szCs w:val="22"/>
              </w:rPr>
              <w:t xml:space="preserve"> </w:t>
            </w:r>
            <w:r w:rsidRPr="00D67226">
              <w:rPr>
                <w:b/>
                <w:sz w:val="22"/>
                <w:szCs w:val="22"/>
              </w:rPr>
              <w:t>Alternative Spring Break/Study Abroad Proposal</w:t>
            </w:r>
            <w:r w:rsidRPr="00D67226">
              <w:rPr>
                <w:sz w:val="22"/>
                <w:szCs w:val="22"/>
              </w:rPr>
              <w:t xml:space="preserve"> </w:t>
            </w:r>
            <w:r w:rsidRPr="00D67226">
              <w:rPr>
                <w:b/>
                <w:sz w:val="22"/>
                <w:szCs w:val="22"/>
              </w:rPr>
              <w:t xml:space="preserve"> </w:t>
            </w:r>
            <w:r w:rsidRPr="00D67226">
              <w:rPr>
                <w:sz w:val="22"/>
                <w:szCs w:val="22"/>
                <w:u w:val="single"/>
              </w:rPr>
              <w:t>Read:</w:t>
            </w:r>
            <w:r w:rsidRPr="00D67226">
              <w:rPr>
                <w:sz w:val="22"/>
                <w:szCs w:val="22"/>
              </w:rPr>
              <w:t xml:space="preserve"> Alternative Spring Break/Study Abroad readings (online)</w:t>
            </w:r>
          </w:p>
          <w:p w:rsidR="00E2202B" w:rsidRPr="001643CE" w:rsidRDefault="00E2202B" w:rsidP="00CF7213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DUE: </w:t>
            </w:r>
            <w:r w:rsidRPr="00846C60">
              <w:rPr>
                <w:sz w:val="22"/>
                <w:szCs w:val="22"/>
              </w:rPr>
              <w:t>presentations on</w:t>
            </w:r>
            <w:r>
              <w:rPr>
                <w:sz w:val="22"/>
                <w:szCs w:val="22"/>
              </w:rPr>
              <w:t xml:space="preserve"> the reading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  <w:tcBorders>
              <w:bottom w:val="single" w:sz="4" w:space="0" w:color="auto"/>
              <w:right w:val="single" w:sz="4" w:space="0" w:color="auto"/>
            </w:tcBorders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T 10/17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2B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D67226">
              <w:rPr>
                <w:sz w:val="22"/>
                <w:szCs w:val="22"/>
              </w:rPr>
              <w:t xml:space="preserve">Guest Speaker(s): </w:t>
            </w:r>
            <w:r>
              <w:rPr>
                <w:sz w:val="22"/>
                <w:szCs w:val="22"/>
              </w:rPr>
              <w:t>Students out in the World</w:t>
            </w:r>
            <w:r w:rsidRPr="00D67226">
              <w:rPr>
                <w:sz w:val="22"/>
                <w:szCs w:val="22"/>
              </w:rPr>
              <w:t xml:space="preserve"> (date tentative)</w:t>
            </w:r>
          </w:p>
          <w:p w:rsidR="00E2202B" w:rsidRPr="00D67226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D67226">
              <w:rPr>
                <w:b/>
                <w:sz w:val="22"/>
                <w:szCs w:val="22"/>
              </w:rPr>
              <w:t>DUE:</w:t>
            </w:r>
            <w:r w:rsidRPr="00D67226">
              <w:rPr>
                <w:sz w:val="22"/>
                <w:szCs w:val="22"/>
              </w:rPr>
              <w:t xml:space="preserve"> </w:t>
            </w:r>
            <w:r w:rsidRPr="00D67226">
              <w:rPr>
                <w:b/>
                <w:sz w:val="22"/>
                <w:szCs w:val="22"/>
              </w:rPr>
              <w:t xml:space="preserve">Profile Essay packet: </w:t>
            </w:r>
            <w:r w:rsidRPr="00D67226">
              <w:rPr>
                <w:sz w:val="22"/>
                <w:szCs w:val="22"/>
              </w:rPr>
              <w:t>final draft, peer review sheet, rough draft, questions + memo (remember Canvas)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  <w:tcBorders>
              <w:bottom w:val="single" w:sz="4" w:space="0" w:color="auto"/>
              <w:right w:val="single" w:sz="4" w:space="0" w:color="auto"/>
            </w:tcBorders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846C60">
              <w:rPr>
                <w:sz w:val="22"/>
                <w:szCs w:val="22"/>
              </w:rPr>
              <w:t>Th</w:t>
            </w:r>
            <w:proofErr w:type="spellEnd"/>
            <w:r w:rsidRPr="00846C60">
              <w:rPr>
                <w:sz w:val="22"/>
                <w:szCs w:val="22"/>
              </w:rPr>
              <w:t xml:space="preserve"> 10/19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2B" w:rsidRPr="00D67226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D67226">
              <w:rPr>
                <w:sz w:val="22"/>
                <w:szCs w:val="22"/>
              </w:rPr>
              <w:t xml:space="preserve">Proposals: </w:t>
            </w:r>
            <w:r>
              <w:rPr>
                <w:sz w:val="22"/>
                <w:szCs w:val="22"/>
              </w:rPr>
              <w:t>how to write them</w:t>
            </w:r>
            <w:r w:rsidRPr="00D67226">
              <w:rPr>
                <w:sz w:val="22"/>
                <w:szCs w:val="22"/>
              </w:rPr>
              <w:t>, analyzing audiences for proposals</w:t>
            </w:r>
            <w:r w:rsidRPr="00D67226">
              <w:rPr>
                <w:b/>
                <w:sz w:val="22"/>
                <w:szCs w:val="22"/>
              </w:rPr>
              <w:t xml:space="preserve"> </w:t>
            </w:r>
            <w:r w:rsidRPr="00D67226">
              <w:rPr>
                <w:sz w:val="22"/>
                <w:szCs w:val="22"/>
                <w:u w:val="single"/>
              </w:rPr>
              <w:t>Read</w:t>
            </w:r>
            <w:r w:rsidRPr="00D67226">
              <w:rPr>
                <w:sz w:val="22"/>
                <w:szCs w:val="22"/>
              </w:rPr>
              <w:t>: text pp. 235-244</w:t>
            </w:r>
            <w:r>
              <w:rPr>
                <w:sz w:val="22"/>
                <w:szCs w:val="22"/>
              </w:rPr>
              <w:t xml:space="preserve"> (proposals) + sample audience analysis (Debby Tewa)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T 10/24</w:t>
            </w:r>
          </w:p>
        </w:tc>
        <w:tc>
          <w:tcPr>
            <w:tcW w:w="8370" w:type="dxa"/>
          </w:tcPr>
          <w:p w:rsidR="00E2202B" w:rsidRPr="00D67226" w:rsidRDefault="00E2202B" w:rsidP="00CF7213">
            <w:pPr>
              <w:rPr>
                <w:sz w:val="22"/>
                <w:szCs w:val="22"/>
              </w:rPr>
            </w:pPr>
            <w:r w:rsidRPr="00D67226">
              <w:rPr>
                <w:sz w:val="22"/>
                <w:szCs w:val="22"/>
                <w:u w:val="single"/>
              </w:rPr>
              <w:t>Choose Groups for Proposal projects, choose tasks</w:t>
            </w:r>
            <w:r w:rsidRPr="00D67226">
              <w:rPr>
                <w:sz w:val="22"/>
                <w:szCs w:val="22"/>
              </w:rPr>
              <w:t xml:space="preserve">  </w:t>
            </w:r>
            <w:r w:rsidRPr="00D67226">
              <w:rPr>
                <w:sz w:val="22"/>
                <w:szCs w:val="22"/>
                <w:u w:val="single"/>
              </w:rPr>
              <w:t>DUE</w:t>
            </w:r>
            <w:r w:rsidRPr="00D67226">
              <w:rPr>
                <w:sz w:val="22"/>
                <w:szCs w:val="22"/>
              </w:rPr>
              <w:t>: Brief project pitch—a place &amp; purpose (bring 2 copies</w:t>
            </w:r>
            <w:r>
              <w:rPr>
                <w:sz w:val="22"/>
                <w:szCs w:val="22"/>
              </w:rPr>
              <w:t>, typed</w:t>
            </w:r>
            <w:r w:rsidRPr="00D67226">
              <w:rPr>
                <w:sz w:val="22"/>
                <w:szCs w:val="22"/>
              </w:rPr>
              <w:t>)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846C60">
              <w:rPr>
                <w:sz w:val="22"/>
                <w:szCs w:val="22"/>
              </w:rPr>
              <w:t>Th</w:t>
            </w:r>
            <w:proofErr w:type="spellEnd"/>
            <w:r w:rsidRPr="00846C60">
              <w:rPr>
                <w:sz w:val="22"/>
                <w:szCs w:val="22"/>
              </w:rPr>
              <w:t xml:space="preserve"> 10/26</w:t>
            </w:r>
          </w:p>
        </w:tc>
        <w:tc>
          <w:tcPr>
            <w:tcW w:w="8370" w:type="dxa"/>
          </w:tcPr>
          <w:p w:rsidR="00E2202B" w:rsidRPr="00D67226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D67226">
              <w:rPr>
                <w:sz w:val="22"/>
                <w:szCs w:val="22"/>
              </w:rPr>
              <w:t>Planning Proposals for multiple audiences</w:t>
            </w:r>
            <w:r>
              <w:rPr>
                <w:sz w:val="22"/>
                <w:szCs w:val="22"/>
              </w:rPr>
              <w:t xml:space="preserve">, addressing multiple stakeholders  </w:t>
            </w:r>
            <w:r w:rsidRPr="006B611E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</w:rPr>
              <w:t xml:space="preserve">:             </w:t>
            </w:r>
            <w:r w:rsidRPr="00D67226">
              <w:rPr>
                <w:sz w:val="22"/>
                <w:szCs w:val="22"/>
              </w:rPr>
              <w:t xml:space="preserve"> </w:t>
            </w:r>
            <w:r w:rsidRPr="00D67226">
              <w:rPr>
                <w:sz w:val="22"/>
                <w:szCs w:val="22"/>
                <w:u w:val="single"/>
              </w:rPr>
              <w:t>DUE</w:t>
            </w:r>
            <w:r w:rsidRPr="00D67226">
              <w:rPr>
                <w:sz w:val="22"/>
                <w:szCs w:val="22"/>
              </w:rPr>
              <w:t>: brief topic proposals with individual members’ tasks identified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T 10/31</w:t>
            </w:r>
          </w:p>
        </w:tc>
        <w:tc>
          <w:tcPr>
            <w:tcW w:w="8370" w:type="dxa"/>
          </w:tcPr>
          <w:p w:rsidR="00E2202B" w:rsidRDefault="00E2202B" w:rsidP="00CF7213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Writing business letters for a “real world audience” </w:t>
            </w:r>
            <w:r w:rsidRPr="00D67226">
              <w:rPr>
                <w:sz w:val="22"/>
                <w:szCs w:val="22"/>
                <w:u w:val="single"/>
              </w:rPr>
              <w:t>Read</w:t>
            </w:r>
            <w:r w:rsidRPr="00D6722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259-264 + sample letters (online)</w:t>
            </w:r>
            <w:r w:rsidRPr="00D67226">
              <w:rPr>
                <w:sz w:val="22"/>
                <w:szCs w:val="22"/>
              </w:rPr>
              <w:t xml:space="preserve"> </w:t>
            </w:r>
          </w:p>
          <w:p w:rsidR="00E2202B" w:rsidRPr="00D67226" w:rsidRDefault="00E2202B" w:rsidP="00CF7213">
            <w:pPr>
              <w:pStyle w:val="Tabletext"/>
              <w:rPr>
                <w:color w:val="FF0000"/>
                <w:sz w:val="22"/>
                <w:szCs w:val="22"/>
              </w:rPr>
            </w:pPr>
            <w:r w:rsidRPr="00D67226">
              <w:rPr>
                <w:sz w:val="22"/>
                <w:szCs w:val="22"/>
              </w:rPr>
              <w:t>DUE: detailed proposal audience analysis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846C60">
              <w:rPr>
                <w:sz w:val="22"/>
                <w:szCs w:val="22"/>
              </w:rPr>
              <w:t>Th</w:t>
            </w:r>
            <w:proofErr w:type="spellEnd"/>
            <w:r w:rsidRPr="00846C60">
              <w:rPr>
                <w:sz w:val="22"/>
                <w:szCs w:val="22"/>
              </w:rPr>
              <w:t xml:space="preserve"> 11/2</w:t>
            </w:r>
          </w:p>
        </w:tc>
        <w:tc>
          <w:tcPr>
            <w:tcW w:w="8370" w:type="dxa"/>
          </w:tcPr>
          <w:p w:rsidR="00E2202B" w:rsidRPr="00D67226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D67226">
              <w:rPr>
                <w:sz w:val="22"/>
                <w:szCs w:val="22"/>
              </w:rPr>
              <w:t>Workshop on researching a place/organization.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  <w:tcBorders>
              <w:bottom w:val="single" w:sz="4" w:space="0" w:color="auto"/>
            </w:tcBorders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T 11/7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E2202B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D67226">
              <w:rPr>
                <w:sz w:val="22"/>
                <w:szCs w:val="22"/>
              </w:rPr>
              <w:t xml:space="preserve">Workshop on assessing sources, bibliographies Read: text 469-472, 510-548 (skim) </w:t>
            </w:r>
          </w:p>
          <w:p w:rsidR="00E2202B" w:rsidRPr="00D67226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D67226">
              <w:rPr>
                <w:sz w:val="22"/>
                <w:szCs w:val="22"/>
              </w:rPr>
              <w:t>DUE:</w:t>
            </w:r>
            <w:r>
              <w:rPr>
                <w:sz w:val="22"/>
                <w:szCs w:val="22"/>
              </w:rPr>
              <w:t xml:space="preserve"> working bibliography on your place/organization (must be typed!)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  <w:tcBorders>
              <w:bottom w:val="single" w:sz="4" w:space="0" w:color="auto"/>
            </w:tcBorders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846C60">
              <w:rPr>
                <w:sz w:val="22"/>
                <w:szCs w:val="22"/>
              </w:rPr>
              <w:t>Th</w:t>
            </w:r>
            <w:proofErr w:type="spellEnd"/>
            <w:r w:rsidRPr="00846C60">
              <w:rPr>
                <w:sz w:val="22"/>
                <w:szCs w:val="22"/>
              </w:rPr>
              <w:t xml:space="preserve"> 11/9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E2202B" w:rsidRPr="00D67226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D67226">
              <w:rPr>
                <w:sz w:val="22"/>
                <w:szCs w:val="22"/>
              </w:rPr>
              <w:t>Conferences on ASB Proposals (by group)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T 11/14</w:t>
            </w:r>
          </w:p>
        </w:tc>
        <w:tc>
          <w:tcPr>
            <w:tcW w:w="8370" w:type="dxa"/>
          </w:tcPr>
          <w:p w:rsidR="00E2202B" w:rsidRPr="00A443FD" w:rsidRDefault="00E2202B" w:rsidP="00CF7213">
            <w:pPr>
              <w:spacing w:before="100" w:beforeAutospacing="1" w:after="100" w:afterAutospacing="1"/>
              <w:rPr>
                <w:rFonts w:eastAsia="Times New Roman"/>
                <w:bCs/>
                <w:sz w:val="22"/>
                <w:szCs w:val="22"/>
              </w:rPr>
            </w:pPr>
            <w:r w:rsidRPr="000D6428">
              <w:rPr>
                <w:b/>
                <w:sz w:val="22"/>
                <w:szCs w:val="22"/>
                <w:u w:val="single"/>
              </w:rPr>
              <w:t>Peer review workshop, proposals</w:t>
            </w:r>
            <w:r w:rsidRPr="000D6428">
              <w:rPr>
                <w:b/>
                <w:sz w:val="22"/>
                <w:szCs w:val="22"/>
              </w:rPr>
              <w:t xml:space="preserve">  </w:t>
            </w:r>
            <w:r w:rsidRPr="000D6428">
              <w:rPr>
                <w:b/>
                <w:sz w:val="22"/>
                <w:szCs w:val="22"/>
                <w:u w:val="single"/>
              </w:rPr>
              <w:t>Due: rough draft of proposal + memo</w:t>
            </w:r>
            <w:r w:rsidRPr="00D67226">
              <w:rPr>
                <w:sz w:val="22"/>
                <w:szCs w:val="22"/>
              </w:rPr>
              <w:t xml:space="preserve"> (2 copies)  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846C60">
              <w:rPr>
                <w:sz w:val="22"/>
                <w:szCs w:val="22"/>
              </w:rPr>
              <w:t>Th</w:t>
            </w:r>
            <w:proofErr w:type="spellEnd"/>
            <w:r w:rsidRPr="00846C60">
              <w:rPr>
                <w:sz w:val="22"/>
                <w:szCs w:val="22"/>
              </w:rPr>
              <w:t xml:space="preserve"> 11/16</w:t>
            </w:r>
          </w:p>
        </w:tc>
        <w:tc>
          <w:tcPr>
            <w:tcW w:w="8370" w:type="dxa"/>
          </w:tcPr>
          <w:p w:rsidR="00E2202B" w:rsidRPr="00D67226" w:rsidRDefault="00E2202B" w:rsidP="00CF7213">
            <w:pPr>
              <w:ind w:right="-720"/>
              <w:rPr>
                <w:sz w:val="22"/>
                <w:szCs w:val="22"/>
              </w:rPr>
            </w:pPr>
            <w:r w:rsidRPr="00D67226">
              <w:rPr>
                <w:rFonts w:eastAsia="Times New Roman"/>
                <w:b/>
                <w:bCs/>
                <w:sz w:val="22"/>
                <w:szCs w:val="22"/>
              </w:rPr>
              <w:t xml:space="preserve">Unit Four: </w:t>
            </w:r>
            <w:r w:rsidRPr="00D67226">
              <w:rPr>
                <w:rFonts w:eastAsia="Times New Roman"/>
                <w:sz w:val="22"/>
                <w:szCs w:val="22"/>
              </w:rPr>
              <w:t xml:space="preserve">Introduce </w:t>
            </w:r>
            <w:r w:rsidRPr="00D67226">
              <w:rPr>
                <w:b/>
                <w:sz w:val="22"/>
                <w:szCs w:val="22"/>
              </w:rPr>
              <w:t>Portfolio/</w:t>
            </w:r>
            <w:r w:rsidRPr="00D67226">
              <w:rPr>
                <w:b/>
                <w:bCs/>
                <w:sz w:val="22"/>
                <w:szCs w:val="22"/>
              </w:rPr>
              <w:t>Reflection</w:t>
            </w:r>
            <w:r w:rsidRPr="00D67226">
              <w:rPr>
                <w:rFonts w:eastAsia="Times New Roman"/>
                <w:b/>
                <w:bCs/>
                <w:sz w:val="22"/>
                <w:szCs w:val="22"/>
              </w:rPr>
              <w:t xml:space="preserve"> Essay Assignment, </w:t>
            </w:r>
            <w:r w:rsidRPr="00D67226">
              <w:rPr>
                <w:rFonts w:eastAsia="Times New Roman"/>
                <w:bCs/>
                <w:sz w:val="22"/>
                <w:szCs w:val="22"/>
              </w:rPr>
              <w:t>Begin film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                               </w:t>
            </w:r>
            <w:r w:rsidRPr="00D67226">
              <w:rPr>
                <w:b/>
                <w:sz w:val="22"/>
                <w:szCs w:val="22"/>
              </w:rPr>
              <w:t>DUE</w:t>
            </w:r>
            <w:r w:rsidRPr="00D67226">
              <w:rPr>
                <w:sz w:val="22"/>
                <w:szCs w:val="22"/>
              </w:rPr>
              <w:t>: Final draft</w:t>
            </w:r>
            <w:r w:rsidRPr="00D67226">
              <w:rPr>
                <w:b/>
                <w:bCs/>
                <w:sz w:val="22"/>
                <w:szCs w:val="22"/>
              </w:rPr>
              <w:t xml:space="preserve"> Proposal</w:t>
            </w:r>
            <w:r>
              <w:rPr>
                <w:b/>
                <w:bCs/>
                <w:sz w:val="22"/>
                <w:szCs w:val="22"/>
              </w:rPr>
              <w:t xml:space="preserve"> packet</w:t>
            </w:r>
            <w:r w:rsidRPr="00D67226">
              <w:rPr>
                <w:sz w:val="22"/>
                <w:szCs w:val="22"/>
              </w:rPr>
              <w:t xml:space="preserve"> + memo (remember Canvas)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T 11/21</w:t>
            </w:r>
          </w:p>
        </w:tc>
        <w:tc>
          <w:tcPr>
            <w:tcW w:w="8370" w:type="dxa"/>
            <w:shd w:val="clear" w:color="auto" w:fill="auto"/>
          </w:tcPr>
          <w:p w:rsidR="00E2202B" w:rsidRPr="00D67226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D67226">
              <w:rPr>
                <w:sz w:val="22"/>
                <w:szCs w:val="22"/>
              </w:rPr>
              <w:t>Finish Film, discuss.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846C60">
              <w:rPr>
                <w:sz w:val="22"/>
                <w:szCs w:val="22"/>
              </w:rPr>
              <w:t>Th</w:t>
            </w:r>
            <w:proofErr w:type="spellEnd"/>
            <w:r w:rsidRPr="00846C60">
              <w:rPr>
                <w:sz w:val="22"/>
                <w:szCs w:val="22"/>
              </w:rPr>
              <w:t xml:space="preserve"> 11/23</w:t>
            </w:r>
          </w:p>
        </w:tc>
        <w:tc>
          <w:tcPr>
            <w:tcW w:w="8370" w:type="dxa"/>
            <w:shd w:val="clear" w:color="auto" w:fill="auto"/>
          </w:tcPr>
          <w:p w:rsidR="00E2202B" w:rsidRPr="00D67226" w:rsidRDefault="00E2202B" w:rsidP="00CF7213">
            <w:pPr>
              <w:ind w:right="-720"/>
              <w:rPr>
                <w:sz w:val="22"/>
                <w:szCs w:val="22"/>
              </w:rPr>
            </w:pPr>
            <w:r w:rsidRPr="00D67226">
              <w:rPr>
                <w:rFonts w:eastAsia="Times New Roman"/>
                <w:sz w:val="22"/>
                <w:szCs w:val="22"/>
              </w:rPr>
              <w:t xml:space="preserve">W- F *******Thanksgiving Holiday – (campus closed </w:t>
            </w:r>
            <w:proofErr w:type="spellStart"/>
            <w:r w:rsidRPr="00D67226">
              <w:rPr>
                <w:rFonts w:eastAsia="Times New Roman"/>
                <w:sz w:val="22"/>
                <w:szCs w:val="22"/>
              </w:rPr>
              <w:t>Th</w:t>
            </w:r>
            <w:proofErr w:type="spellEnd"/>
            <w:r w:rsidRPr="00D67226">
              <w:rPr>
                <w:rFonts w:eastAsia="Times New Roman"/>
                <w:sz w:val="22"/>
                <w:szCs w:val="22"/>
              </w:rPr>
              <w:t xml:space="preserve"> &amp; F)*******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T 11/28</w:t>
            </w:r>
          </w:p>
        </w:tc>
        <w:tc>
          <w:tcPr>
            <w:tcW w:w="8370" w:type="dxa"/>
            <w:shd w:val="clear" w:color="auto" w:fill="auto"/>
          </w:tcPr>
          <w:p w:rsidR="00E2202B" w:rsidRPr="00D67226" w:rsidRDefault="00E2202B" w:rsidP="00CF7213">
            <w:pPr>
              <w:rPr>
                <w:sz w:val="22"/>
                <w:szCs w:val="22"/>
                <w:lang w:eastAsia="en-US"/>
              </w:rPr>
            </w:pPr>
            <w:r w:rsidRPr="00D67226">
              <w:rPr>
                <w:sz w:val="22"/>
                <w:szCs w:val="22"/>
                <w:lang w:eastAsia="en-US"/>
              </w:rPr>
              <w:t xml:space="preserve">Multi-modal Presentations: workshop on using visuals, sound </w:t>
            </w:r>
            <w:r w:rsidRPr="00A0024A">
              <w:rPr>
                <w:sz w:val="22"/>
                <w:szCs w:val="22"/>
                <w:u w:val="single"/>
                <w:lang w:eastAsia="en-US"/>
              </w:rPr>
              <w:t>Read</w:t>
            </w:r>
            <w:r w:rsidRPr="00D67226">
              <w:rPr>
                <w:sz w:val="22"/>
                <w:szCs w:val="22"/>
                <w:lang w:eastAsia="en-US"/>
              </w:rPr>
              <w:t>: 593-596, 607-615</w:t>
            </w:r>
          </w:p>
          <w:p w:rsidR="00E2202B" w:rsidRPr="00D67226" w:rsidRDefault="00E2202B" w:rsidP="00CF7213">
            <w:pPr>
              <w:rPr>
                <w:sz w:val="22"/>
                <w:szCs w:val="22"/>
                <w:lang w:eastAsia="en-US"/>
              </w:rPr>
            </w:pPr>
            <w:r w:rsidRPr="00D67226">
              <w:rPr>
                <w:sz w:val="22"/>
                <w:szCs w:val="22"/>
                <w:lang w:eastAsia="en-US"/>
              </w:rPr>
              <w:t xml:space="preserve"> </w:t>
            </w:r>
            <w:r w:rsidRPr="00A0024A">
              <w:rPr>
                <w:sz w:val="22"/>
                <w:szCs w:val="22"/>
                <w:u w:val="single"/>
                <w:lang w:eastAsia="en-US"/>
              </w:rPr>
              <w:t>DUE</w:t>
            </w:r>
            <w:r w:rsidRPr="00D67226">
              <w:rPr>
                <w:sz w:val="22"/>
                <w:szCs w:val="22"/>
                <w:lang w:eastAsia="en-US"/>
              </w:rPr>
              <w:t>: film response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E2202B" w:rsidRPr="00846C60" w:rsidRDefault="00E2202B" w:rsidP="00CF721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46C60">
              <w:rPr>
                <w:sz w:val="22"/>
                <w:szCs w:val="22"/>
                <w:lang w:eastAsia="en-US"/>
              </w:rPr>
              <w:t>Th</w:t>
            </w:r>
            <w:proofErr w:type="spellEnd"/>
          </w:p>
          <w:p w:rsidR="00E2202B" w:rsidRPr="00846C60" w:rsidRDefault="00E2202B" w:rsidP="00CF7213">
            <w:pPr>
              <w:rPr>
                <w:sz w:val="22"/>
                <w:szCs w:val="22"/>
                <w:lang w:eastAsia="en-US"/>
              </w:rPr>
            </w:pPr>
            <w:r w:rsidRPr="00846C60">
              <w:rPr>
                <w:sz w:val="22"/>
                <w:szCs w:val="22"/>
                <w:lang w:eastAsia="en-US"/>
              </w:rPr>
              <w:t>11/30</w:t>
            </w:r>
          </w:p>
        </w:tc>
        <w:tc>
          <w:tcPr>
            <w:tcW w:w="8370" w:type="dxa"/>
            <w:shd w:val="clear" w:color="auto" w:fill="auto"/>
          </w:tcPr>
          <w:p w:rsidR="00E2202B" w:rsidRPr="00D67226" w:rsidRDefault="00E2202B" w:rsidP="00CF7213">
            <w:pPr>
              <w:ind w:right="-720"/>
              <w:rPr>
                <w:sz w:val="22"/>
                <w:szCs w:val="22"/>
              </w:rPr>
            </w:pPr>
            <w:r w:rsidRPr="00D67226">
              <w:rPr>
                <w:sz w:val="22"/>
                <w:szCs w:val="22"/>
                <w:u w:val="single"/>
              </w:rPr>
              <w:t>Peer review workshop, Portfolio/reflection essay</w:t>
            </w:r>
            <w:r w:rsidRPr="00D67226">
              <w:rPr>
                <w:sz w:val="22"/>
                <w:szCs w:val="22"/>
              </w:rPr>
              <w:t xml:space="preserve">   </w:t>
            </w:r>
            <w:r w:rsidRPr="00D67226">
              <w:rPr>
                <w:sz w:val="22"/>
                <w:szCs w:val="22"/>
                <w:u w:val="single"/>
              </w:rPr>
              <w:t>Due:</w:t>
            </w:r>
            <w:r w:rsidRPr="00D67226">
              <w:rPr>
                <w:sz w:val="22"/>
                <w:szCs w:val="22"/>
              </w:rPr>
              <w:t xml:space="preserve"> </w:t>
            </w:r>
            <w:r w:rsidRPr="00D67226">
              <w:rPr>
                <w:sz w:val="22"/>
                <w:szCs w:val="22"/>
                <w:u w:val="single"/>
              </w:rPr>
              <w:t>rough draft, including appendices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T 12/5</w:t>
            </w:r>
          </w:p>
        </w:tc>
        <w:tc>
          <w:tcPr>
            <w:tcW w:w="8370" w:type="dxa"/>
          </w:tcPr>
          <w:p w:rsidR="00E2202B" w:rsidRPr="00D67226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D67226">
              <w:rPr>
                <w:sz w:val="22"/>
                <w:szCs w:val="22"/>
              </w:rPr>
              <w:t>Begin presentations</w:t>
            </w:r>
            <w:r>
              <w:rPr>
                <w:sz w:val="22"/>
                <w:szCs w:val="22"/>
              </w:rPr>
              <w:t xml:space="preserve">            </w:t>
            </w:r>
            <w:r w:rsidRPr="00F00145">
              <w:rPr>
                <w:b/>
                <w:bCs/>
                <w:sz w:val="22"/>
                <w:szCs w:val="22"/>
              </w:rPr>
              <w:t xml:space="preserve"> </w:t>
            </w:r>
            <w:r w:rsidRPr="00D67226">
              <w:rPr>
                <w:b/>
                <w:bCs/>
                <w:sz w:val="22"/>
                <w:szCs w:val="22"/>
                <w:u w:val="single"/>
              </w:rPr>
              <w:t>Due: written part of presentations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(for everyone)</w:t>
            </w:r>
          </w:p>
        </w:tc>
      </w:tr>
      <w:tr w:rsidR="00E2202B" w:rsidRPr="00846C60" w:rsidTr="00CF7213">
        <w:trPr>
          <w:trHeight w:val="286"/>
        </w:trPr>
        <w:tc>
          <w:tcPr>
            <w:tcW w:w="805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846C60"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846C60">
              <w:rPr>
                <w:sz w:val="22"/>
                <w:szCs w:val="22"/>
              </w:rPr>
              <w:t>Th</w:t>
            </w:r>
            <w:proofErr w:type="spellEnd"/>
            <w:r w:rsidRPr="00846C60">
              <w:rPr>
                <w:sz w:val="22"/>
                <w:szCs w:val="22"/>
              </w:rPr>
              <w:t xml:space="preserve"> 12/7</w:t>
            </w:r>
          </w:p>
        </w:tc>
        <w:tc>
          <w:tcPr>
            <w:tcW w:w="8370" w:type="dxa"/>
          </w:tcPr>
          <w:p w:rsidR="00E2202B" w:rsidRPr="00D67226" w:rsidRDefault="00E2202B" w:rsidP="00CF7213">
            <w:pPr>
              <w:pStyle w:val="Tabletext"/>
              <w:rPr>
                <w:sz w:val="22"/>
                <w:szCs w:val="22"/>
              </w:rPr>
            </w:pPr>
            <w:r w:rsidRPr="00D67226">
              <w:rPr>
                <w:sz w:val="22"/>
                <w:szCs w:val="22"/>
              </w:rPr>
              <w:t xml:space="preserve">Continue presentations. </w:t>
            </w:r>
          </w:p>
        </w:tc>
      </w:tr>
      <w:tr w:rsidR="00E2202B" w:rsidRPr="00846C60" w:rsidTr="00CF7213">
        <w:trPr>
          <w:trHeight w:val="692"/>
        </w:trPr>
        <w:tc>
          <w:tcPr>
            <w:tcW w:w="805" w:type="dxa"/>
          </w:tcPr>
          <w:p w:rsidR="00E2202B" w:rsidRPr="00846C60" w:rsidRDefault="00E2202B" w:rsidP="00CF721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2202B" w:rsidRPr="00846C60" w:rsidRDefault="00E2202B" w:rsidP="00E2202B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Exam</w:t>
            </w:r>
          </w:p>
        </w:tc>
        <w:tc>
          <w:tcPr>
            <w:tcW w:w="8370" w:type="dxa"/>
          </w:tcPr>
          <w:p w:rsidR="00E2202B" w:rsidRDefault="00E2202B" w:rsidP="00CF7213">
            <w:pPr>
              <w:rPr>
                <w:rFonts w:eastAsia="Times New Roman"/>
                <w:sz w:val="22"/>
                <w:szCs w:val="22"/>
              </w:rPr>
            </w:pPr>
            <w:r w:rsidRPr="00D67226">
              <w:rPr>
                <w:rFonts w:eastAsia="Times New Roman"/>
                <w:sz w:val="22"/>
                <w:szCs w:val="22"/>
              </w:rPr>
              <w:t xml:space="preserve">Finish Presentations               </w:t>
            </w:r>
            <w:r w:rsidRPr="00D67226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Due:</w:t>
            </w:r>
            <w:r w:rsidRPr="00D67226">
              <w:rPr>
                <w:rFonts w:eastAsia="Times New Roman"/>
                <w:sz w:val="22"/>
                <w:szCs w:val="22"/>
              </w:rPr>
              <w:t xml:space="preserve"> </w:t>
            </w:r>
            <w:r w:rsidRPr="00D67226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Portfolio Essay</w:t>
            </w:r>
            <w:r w:rsidRPr="00D67226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D67226">
              <w:rPr>
                <w:rFonts w:eastAsia="Times New Roman"/>
                <w:sz w:val="22"/>
                <w:szCs w:val="22"/>
              </w:rPr>
              <w:t xml:space="preserve">(remember </w:t>
            </w:r>
            <w:proofErr w:type="spellStart"/>
            <w:r w:rsidRPr="00D67226">
              <w:rPr>
                <w:rFonts w:eastAsia="Times New Roman"/>
                <w:sz w:val="22"/>
                <w:szCs w:val="22"/>
              </w:rPr>
              <w:t>Turnitin</w:t>
            </w:r>
            <w:proofErr w:type="spellEnd"/>
            <w:r w:rsidRPr="00D67226">
              <w:rPr>
                <w:rFonts w:eastAsia="Times New Roman"/>
                <w:sz w:val="22"/>
                <w:szCs w:val="22"/>
              </w:rPr>
              <w:t>)</w:t>
            </w:r>
          </w:p>
          <w:p w:rsidR="00E2202B" w:rsidRPr="00E2202B" w:rsidRDefault="00E2202B" w:rsidP="00CF7213">
            <w:pPr>
              <w:rPr>
                <w:rFonts w:eastAsia="Times New Roman"/>
                <w:sz w:val="8"/>
                <w:szCs w:val="22"/>
              </w:rPr>
            </w:pPr>
          </w:p>
          <w:p w:rsidR="00E2202B" w:rsidRDefault="00E2202B" w:rsidP="00CF721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Section 31:  Friday, December 15</w:t>
            </w:r>
            <w:r>
              <w:rPr>
                <w:rFonts w:eastAsia="Times New Roman"/>
                <w:sz w:val="22"/>
                <w:szCs w:val="22"/>
              </w:rPr>
              <w:tab/>
            </w:r>
            <w:r w:rsidRPr="008C1EAA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:15-</w:t>
            </w:r>
            <w:r w:rsidRPr="008C1EAA">
              <w:rPr>
                <w:rFonts w:eastAsia="Times New Roman"/>
                <w:sz w:val="22"/>
                <w:szCs w:val="22"/>
              </w:rPr>
              <w:t>9</w:t>
            </w:r>
            <w:r>
              <w:rPr>
                <w:rFonts w:eastAsia="Times New Roman"/>
                <w:sz w:val="22"/>
                <w:szCs w:val="22"/>
              </w:rPr>
              <w:t>:</w:t>
            </w:r>
            <w:r w:rsidRPr="008C1EAA">
              <w:rPr>
                <w:rFonts w:eastAsia="Times New Roman"/>
                <w:sz w:val="22"/>
                <w:szCs w:val="22"/>
              </w:rPr>
              <w:t>30</w:t>
            </w:r>
            <w:r>
              <w:rPr>
                <w:rFonts w:eastAsia="Times New Roman"/>
                <w:sz w:val="22"/>
                <w:szCs w:val="22"/>
              </w:rPr>
              <w:t xml:space="preserve"> AM</w:t>
            </w:r>
          </w:p>
          <w:p w:rsidR="00E2202B" w:rsidRDefault="00E2202B" w:rsidP="00CF721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Section 33:  Tuesday, December 19</w:t>
            </w:r>
            <w:r>
              <w:rPr>
                <w:rFonts w:eastAsia="Times New Roman"/>
                <w:sz w:val="22"/>
                <w:szCs w:val="22"/>
              </w:rPr>
              <w:tab/>
            </w:r>
            <w:r w:rsidRPr="008C1EAA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:15-</w:t>
            </w:r>
            <w:r w:rsidRPr="008C1EAA">
              <w:rPr>
                <w:rFonts w:eastAsia="Times New Roman"/>
                <w:sz w:val="22"/>
                <w:szCs w:val="22"/>
              </w:rPr>
              <w:t>9</w:t>
            </w:r>
            <w:r>
              <w:rPr>
                <w:rFonts w:eastAsia="Times New Roman"/>
                <w:sz w:val="22"/>
                <w:szCs w:val="22"/>
              </w:rPr>
              <w:t>:</w:t>
            </w:r>
            <w:r w:rsidRPr="008C1EAA">
              <w:rPr>
                <w:rFonts w:eastAsia="Times New Roman"/>
                <w:sz w:val="22"/>
                <w:szCs w:val="22"/>
              </w:rPr>
              <w:t>30</w:t>
            </w:r>
            <w:r>
              <w:rPr>
                <w:rFonts w:eastAsia="Times New Roman"/>
                <w:sz w:val="22"/>
                <w:szCs w:val="22"/>
              </w:rPr>
              <w:t xml:space="preserve"> AM</w:t>
            </w:r>
          </w:p>
          <w:p w:rsidR="00E2202B" w:rsidRPr="00E2202B" w:rsidRDefault="00E2202B" w:rsidP="00CF721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Section 08:  Wednesday, December 13</w:t>
            </w:r>
            <w:r>
              <w:rPr>
                <w:rFonts w:eastAsia="Times New Roman"/>
                <w:sz w:val="22"/>
                <w:szCs w:val="22"/>
              </w:rPr>
              <w:tab/>
            </w:r>
            <w:r w:rsidRPr="008C1EAA">
              <w:rPr>
                <w:rFonts w:eastAsia="Times New Roman"/>
                <w:sz w:val="22"/>
                <w:szCs w:val="22"/>
              </w:rPr>
              <w:t>9</w:t>
            </w:r>
            <w:r>
              <w:rPr>
                <w:rFonts w:eastAsia="Times New Roman"/>
                <w:sz w:val="22"/>
                <w:szCs w:val="22"/>
              </w:rPr>
              <w:t>:</w:t>
            </w:r>
            <w:r w:rsidRPr="008C1EAA">
              <w:rPr>
                <w:rFonts w:eastAsia="Times New Roman"/>
                <w:sz w:val="22"/>
                <w:szCs w:val="22"/>
              </w:rPr>
              <w:t>45-12</w:t>
            </w:r>
            <w:r>
              <w:rPr>
                <w:rFonts w:eastAsia="Times New Roman"/>
                <w:sz w:val="22"/>
                <w:szCs w:val="22"/>
              </w:rPr>
              <w:t>:</w:t>
            </w:r>
            <w:r w:rsidRPr="008C1EAA">
              <w:rPr>
                <w:rFonts w:eastAsia="Times New Roman"/>
                <w:sz w:val="22"/>
                <w:szCs w:val="22"/>
              </w:rPr>
              <w:t>00</w:t>
            </w:r>
            <w:r>
              <w:rPr>
                <w:rFonts w:eastAsia="Times New Roman"/>
                <w:sz w:val="22"/>
                <w:szCs w:val="22"/>
              </w:rPr>
              <w:t xml:space="preserve"> morning-noon</w:t>
            </w:r>
          </w:p>
        </w:tc>
      </w:tr>
    </w:tbl>
    <w:p w:rsidR="005A7CFC" w:rsidRDefault="005A7CFC" w:rsidP="00E2202B">
      <w:bookmarkStart w:id="0" w:name="_GoBack"/>
      <w:bookmarkEnd w:id="0"/>
    </w:p>
    <w:sectPr w:rsidR="005A7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2B"/>
    <w:rsid w:val="005A7CFC"/>
    <w:rsid w:val="00E2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37595-55F5-4456-AC92-94517B14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0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E2202B"/>
    <w:pPr>
      <w:keepNext/>
      <w:spacing w:before="240" w:after="120"/>
      <w:outlineLvl w:val="1"/>
    </w:pPr>
    <w:rPr>
      <w:rFonts w:eastAsia="Times New Roman" w:cs="Arial"/>
      <w:b/>
      <w:bCs/>
      <w:i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202B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customStyle="1" w:styleId="Tabletext">
    <w:name w:val="Table text"/>
    <w:next w:val="Normal"/>
    <w:rsid w:val="00E2202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2202B"/>
    <w:rPr>
      <w:color w:val="0000FF"/>
      <w:u w:val="single"/>
    </w:rPr>
  </w:style>
  <w:style w:type="paragraph" w:customStyle="1" w:styleId="contactheading">
    <w:name w:val="contact heading"/>
    <w:basedOn w:val="Heading2"/>
    <w:rsid w:val="00E2202B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jsu.edu/people/julie.sparks/cours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cfd lab user</dc:creator>
  <cp:keywords/>
  <dc:description/>
  <cp:lastModifiedBy>cfd lab user</cp:lastModifiedBy>
  <cp:revision>1</cp:revision>
  <dcterms:created xsi:type="dcterms:W3CDTF">2017-08-25T22:14:00Z</dcterms:created>
  <dcterms:modified xsi:type="dcterms:W3CDTF">2017-08-25T22:16:00Z</dcterms:modified>
</cp:coreProperties>
</file>