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7B" w:rsidRPr="00E3117B" w:rsidRDefault="00301C6B" w:rsidP="00E311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Proposals and </w:t>
      </w:r>
      <w:r w:rsidR="00E3117B" w:rsidRPr="00E3117B">
        <w:rPr>
          <w:rFonts w:ascii="Times New Roman" w:hAnsi="Times New Roman" w:cs="Times New Roman"/>
          <w:b/>
          <w:sz w:val="24"/>
          <w:szCs w:val="24"/>
        </w:rPr>
        <w:t xml:space="preserve">Public Writing </w:t>
      </w:r>
      <w:r>
        <w:rPr>
          <w:rFonts w:ascii="Times New Roman" w:hAnsi="Times New Roman" w:cs="Times New Roman"/>
          <w:b/>
          <w:sz w:val="24"/>
          <w:szCs w:val="24"/>
        </w:rPr>
        <w:t>Exercise</w:t>
      </w:r>
      <w:r w:rsidR="00E3117B" w:rsidRPr="00E3117B">
        <w:rPr>
          <w:rFonts w:ascii="Times New Roman" w:hAnsi="Times New Roman" w:cs="Times New Roman"/>
          <w:b/>
          <w:sz w:val="24"/>
          <w:szCs w:val="24"/>
        </w:rPr>
        <w:t xml:space="preserve">: Alternative Spring Break </w:t>
      </w:r>
    </w:p>
    <w:p w:rsidR="00E3117B" w:rsidRPr="00E3117B" w:rsidRDefault="00E3117B" w:rsidP="00F659BE">
      <w:pPr>
        <w:rPr>
          <w:rFonts w:ascii="Times New Roman" w:hAnsi="Times New Roman" w:cs="Times New Roman"/>
          <w:sz w:val="24"/>
          <w:szCs w:val="24"/>
        </w:rPr>
      </w:pPr>
      <w:r w:rsidRPr="00E3117B">
        <w:rPr>
          <w:rFonts w:ascii="Times New Roman" w:hAnsi="Times New Roman" w:cs="Times New Roman"/>
          <w:b/>
          <w:sz w:val="24"/>
          <w:szCs w:val="24"/>
        </w:rPr>
        <w:t>Overview</w:t>
      </w:r>
      <w:r w:rsidRPr="00E3117B">
        <w:rPr>
          <w:rFonts w:ascii="Times New Roman" w:hAnsi="Times New Roman" w:cs="Times New Roman"/>
          <w:sz w:val="24"/>
          <w:szCs w:val="24"/>
        </w:rPr>
        <w:t xml:space="preserve">: This exercise is designed to let you explore the process of writing a proposal that might actually make something happen in your world. It is taken from an actual request for proposals from Bowdoin College, but it could work here, too. </w:t>
      </w:r>
    </w:p>
    <w:p w:rsidR="006F0EF4" w:rsidRDefault="00F659BE" w:rsidP="00B53933">
      <w:pPr>
        <w:pStyle w:val="Heading1"/>
        <w:spacing w:line="240" w:lineRule="auto"/>
        <w:ind w:right="-360"/>
        <w:rPr>
          <w:rFonts w:ascii="Garamond" w:hAnsi="Garamond"/>
          <w:b w:val="0"/>
          <w:sz w:val="24"/>
          <w:szCs w:val="24"/>
        </w:rPr>
      </w:pPr>
      <w:r w:rsidRPr="00F659BE">
        <w:rPr>
          <w:sz w:val="24"/>
          <w:szCs w:val="24"/>
        </w:rPr>
        <w:t xml:space="preserve">Alternative Spring </w:t>
      </w:r>
      <w:r w:rsidRPr="00B53933">
        <w:rPr>
          <w:sz w:val="24"/>
          <w:szCs w:val="24"/>
        </w:rPr>
        <w:t>Break</w:t>
      </w:r>
      <w:r w:rsidR="00B53933" w:rsidRPr="00B53933">
        <w:rPr>
          <w:sz w:val="24"/>
          <w:szCs w:val="24"/>
        </w:rPr>
        <w:t>s</w:t>
      </w:r>
      <w:r w:rsidR="00B53933">
        <w:rPr>
          <w:b w:val="0"/>
          <w:sz w:val="24"/>
          <w:szCs w:val="24"/>
        </w:rPr>
        <w:t>, according to Bowdoin College, which hosts a lot of them, “</w:t>
      </w:r>
      <w:r w:rsidRPr="00B53933">
        <w:rPr>
          <w:b w:val="0"/>
          <w:sz w:val="24"/>
          <w:szCs w:val="24"/>
        </w:rPr>
        <w:t>provide</w:t>
      </w:r>
      <w:r w:rsidRPr="00B47006">
        <w:rPr>
          <w:b w:val="0"/>
          <w:sz w:val="24"/>
          <w:szCs w:val="24"/>
        </w:rPr>
        <w:t xml:space="preserve"> a unique opportunity for students to participate in an intensive public service experience while increasing their understanding of </w:t>
      </w:r>
      <w:r w:rsidRPr="000D35D3">
        <w:rPr>
          <w:b w:val="0"/>
          <w:sz w:val="24"/>
          <w:szCs w:val="24"/>
        </w:rPr>
        <w:t>significant social and environmental problems</w:t>
      </w:r>
      <w:r w:rsidRPr="00B47006">
        <w:rPr>
          <w:b w:val="0"/>
          <w:sz w:val="24"/>
          <w:szCs w:val="24"/>
        </w:rPr>
        <w:t>.  Engaged in direct service relating to these problems, students live and work in communities with which they otherwise may have little contact. Being completely immersed in this environment over an extended period of time allows students to internalize their experience, which can serve as a springboard for a lifelong commitment to social change.</w:t>
      </w:r>
      <w:r w:rsidR="00B53933">
        <w:rPr>
          <w:b w:val="0"/>
          <w:sz w:val="24"/>
          <w:szCs w:val="24"/>
        </w:rPr>
        <w:t>”</w:t>
      </w:r>
      <w:r w:rsidRPr="00B47006">
        <w:rPr>
          <w:rFonts w:ascii="Garamond" w:hAnsi="Garamond"/>
          <w:b w:val="0"/>
          <w:sz w:val="24"/>
          <w:szCs w:val="24"/>
        </w:rPr>
        <w:t xml:space="preserve"> </w:t>
      </w:r>
    </w:p>
    <w:p w:rsidR="00B53933" w:rsidRPr="00B53933" w:rsidRDefault="00B53933" w:rsidP="00B53933">
      <w:bookmarkStart w:id="0" w:name="_GoBack"/>
      <w:bookmarkEnd w:id="0"/>
    </w:p>
    <w:p w:rsidR="000D35D3" w:rsidRPr="00AB4858" w:rsidRDefault="00E3117B" w:rsidP="000D35D3">
      <w:pPr>
        <w:spacing w:line="240" w:lineRule="auto"/>
        <w:ind w:right="-360"/>
        <w:rPr>
          <w:rFonts w:ascii="Garamond" w:hAnsi="Garamond"/>
          <w:sz w:val="24"/>
          <w:szCs w:val="24"/>
        </w:rPr>
      </w:pPr>
      <w:r w:rsidRPr="00F659BE">
        <w:rPr>
          <w:rFonts w:ascii="Times New Roman" w:hAnsi="Times New Roman" w:cs="Times New Roman"/>
          <w:b/>
          <w:sz w:val="24"/>
          <w:szCs w:val="24"/>
        </w:rPr>
        <w:t>Step</w:t>
      </w:r>
      <w:r w:rsidR="00AB4858">
        <w:rPr>
          <w:rFonts w:ascii="Times New Roman" w:hAnsi="Times New Roman" w:cs="Times New Roman"/>
          <w:b/>
          <w:sz w:val="24"/>
          <w:szCs w:val="24"/>
        </w:rPr>
        <w:t xml:space="preserve"> One: </w:t>
      </w:r>
      <w:r w:rsidR="000D35D3" w:rsidRPr="000D35D3">
        <w:rPr>
          <w:rFonts w:ascii="Garamond" w:hAnsi="Garamond"/>
          <w:b/>
          <w:sz w:val="24"/>
          <w:szCs w:val="24"/>
        </w:rPr>
        <w:t>Pick ONE of these</w:t>
      </w:r>
      <w:r w:rsidR="000D35D3">
        <w:rPr>
          <w:rFonts w:ascii="Garamond" w:hAnsi="Garamond"/>
          <w:sz w:val="24"/>
          <w:szCs w:val="24"/>
        </w:rPr>
        <w:t xml:space="preserve"> </w:t>
      </w:r>
      <w:r w:rsidR="00AB4858">
        <w:rPr>
          <w:rFonts w:ascii="Garamond" w:hAnsi="Garamond"/>
          <w:b/>
          <w:sz w:val="24"/>
          <w:szCs w:val="24"/>
        </w:rPr>
        <w:t>projects</w:t>
      </w:r>
    </w:p>
    <w:p w:rsidR="000D35D3" w:rsidRPr="00AB4858" w:rsidRDefault="000D35D3" w:rsidP="00AB4858">
      <w:pPr>
        <w:pStyle w:val="ListParagraph"/>
        <w:numPr>
          <w:ilvl w:val="0"/>
          <w:numId w:val="5"/>
        </w:numPr>
        <w:spacing w:line="240" w:lineRule="auto"/>
        <w:ind w:right="-360"/>
        <w:rPr>
          <w:rFonts w:ascii="Times New Roman" w:hAnsi="Times New Roman" w:cs="Times New Roman"/>
          <w:sz w:val="24"/>
          <w:szCs w:val="24"/>
        </w:rPr>
      </w:pPr>
      <w:r w:rsidRPr="00AB4858">
        <w:rPr>
          <w:rFonts w:ascii="Times New Roman" w:hAnsi="Times New Roman" w:cs="Times New Roman"/>
          <w:sz w:val="24"/>
          <w:szCs w:val="24"/>
        </w:rPr>
        <w:t>Help protect baby sea turtles in Veracruz, Mexico (on the Gulf)</w:t>
      </w:r>
      <w:r w:rsidR="00AB4858">
        <w:rPr>
          <w:rFonts w:ascii="Times New Roman" w:hAnsi="Times New Roman" w:cs="Times New Roman"/>
          <w:sz w:val="24"/>
          <w:szCs w:val="24"/>
        </w:rPr>
        <w:t>.</w:t>
      </w:r>
    </w:p>
    <w:p w:rsidR="000D35D3" w:rsidRPr="00AB4858" w:rsidRDefault="000D35D3" w:rsidP="00AB4858">
      <w:pPr>
        <w:pStyle w:val="ListParagraph"/>
        <w:numPr>
          <w:ilvl w:val="0"/>
          <w:numId w:val="5"/>
        </w:numPr>
        <w:spacing w:line="240" w:lineRule="auto"/>
        <w:ind w:right="-360"/>
        <w:rPr>
          <w:rFonts w:ascii="Times New Roman" w:hAnsi="Times New Roman" w:cs="Times New Roman"/>
          <w:sz w:val="24"/>
          <w:szCs w:val="24"/>
        </w:rPr>
      </w:pPr>
      <w:r w:rsidRPr="00AB4858">
        <w:rPr>
          <w:rFonts w:ascii="Times New Roman" w:hAnsi="Times New Roman" w:cs="Times New Roman"/>
          <w:sz w:val="24"/>
          <w:szCs w:val="24"/>
        </w:rPr>
        <w:t>Conduct a theater and storytelling camp to help Native American children celebrate their culture (</w:t>
      </w:r>
      <w:r w:rsidR="00AB4858">
        <w:rPr>
          <w:rFonts w:ascii="Times New Roman" w:hAnsi="Times New Roman" w:cs="Times New Roman"/>
          <w:sz w:val="24"/>
          <w:szCs w:val="24"/>
        </w:rPr>
        <w:t xml:space="preserve">on a </w:t>
      </w:r>
      <w:r w:rsidRPr="00AB4858">
        <w:rPr>
          <w:rFonts w:ascii="Times New Roman" w:hAnsi="Times New Roman" w:cs="Times New Roman"/>
          <w:sz w:val="24"/>
          <w:szCs w:val="24"/>
        </w:rPr>
        <w:t>South Dakota</w:t>
      </w:r>
      <w:r w:rsidR="00AB4858">
        <w:rPr>
          <w:rFonts w:ascii="Times New Roman" w:hAnsi="Times New Roman" w:cs="Times New Roman"/>
          <w:sz w:val="24"/>
          <w:szCs w:val="24"/>
        </w:rPr>
        <w:t xml:space="preserve"> reservation</w:t>
      </w:r>
      <w:r w:rsidRPr="00AB4858">
        <w:rPr>
          <w:rFonts w:ascii="Times New Roman" w:hAnsi="Times New Roman" w:cs="Times New Roman"/>
          <w:sz w:val="24"/>
          <w:szCs w:val="24"/>
        </w:rPr>
        <w:t>)</w:t>
      </w:r>
      <w:r w:rsidR="00AB4858">
        <w:rPr>
          <w:rFonts w:ascii="Times New Roman" w:hAnsi="Times New Roman" w:cs="Times New Roman"/>
          <w:sz w:val="24"/>
          <w:szCs w:val="24"/>
        </w:rPr>
        <w:t>.</w:t>
      </w:r>
    </w:p>
    <w:p w:rsidR="000D35D3" w:rsidRPr="00AB4858" w:rsidRDefault="00AB4858" w:rsidP="00AB4858">
      <w:pPr>
        <w:pStyle w:val="ListParagraph"/>
        <w:numPr>
          <w:ilvl w:val="0"/>
          <w:numId w:val="5"/>
        </w:numPr>
        <w:spacing w:line="240" w:lineRule="auto"/>
        <w:ind w:right="-360"/>
        <w:rPr>
          <w:rFonts w:ascii="Times New Roman" w:hAnsi="Times New Roman" w:cs="Times New Roman"/>
          <w:sz w:val="24"/>
          <w:szCs w:val="24"/>
        </w:rPr>
      </w:pPr>
      <w:r w:rsidRPr="00AB4858">
        <w:rPr>
          <w:rFonts w:ascii="Times New Roman" w:hAnsi="Times New Roman" w:cs="Times New Roman"/>
          <w:sz w:val="24"/>
          <w:szCs w:val="24"/>
        </w:rPr>
        <w:t>Work with kids in photography classes run by Kids with Cameras (Canada, Haiti, or US locations)</w:t>
      </w:r>
    </w:p>
    <w:p w:rsidR="00AB4858" w:rsidRPr="00AB4858" w:rsidRDefault="00AB4858" w:rsidP="00AB4858">
      <w:pPr>
        <w:pStyle w:val="ListParagraph"/>
        <w:numPr>
          <w:ilvl w:val="0"/>
          <w:numId w:val="5"/>
        </w:numPr>
        <w:spacing w:line="240" w:lineRule="auto"/>
        <w:ind w:right="-360"/>
        <w:rPr>
          <w:rFonts w:ascii="Times New Roman" w:hAnsi="Times New Roman" w:cs="Times New Roman"/>
          <w:sz w:val="24"/>
          <w:szCs w:val="24"/>
        </w:rPr>
      </w:pPr>
      <w:r w:rsidRPr="00AB4858">
        <w:rPr>
          <w:rFonts w:ascii="Times New Roman" w:hAnsi="Times New Roman" w:cs="Times New Roman"/>
          <w:sz w:val="24"/>
          <w:szCs w:val="24"/>
        </w:rPr>
        <w:t xml:space="preserve">Work with the </w:t>
      </w:r>
      <w:proofErr w:type="spellStart"/>
      <w:r w:rsidRPr="00AB4858">
        <w:rPr>
          <w:rFonts w:ascii="Times New Roman" w:hAnsi="Times New Roman" w:cs="Times New Roman"/>
          <w:sz w:val="24"/>
          <w:szCs w:val="24"/>
        </w:rPr>
        <w:t>Fugees</w:t>
      </w:r>
      <w:proofErr w:type="spellEnd"/>
      <w:r w:rsidRPr="00AB4858">
        <w:rPr>
          <w:rFonts w:ascii="Times New Roman" w:hAnsi="Times New Roman" w:cs="Times New Roman"/>
          <w:sz w:val="24"/>
          <w:szCs w:val="24"/>
        </w:rPr>
        <w:t xml:space="preserve"> Academy, which helps refugee children on their English, Math, or soccer skills </w:t>
      </w:r>
      <w:r>
        <w:rPr>
          <w:rFonts w:ascii="Times New Roman" w:hAnsi="Times New Roman" w:cs="Times New Roman"/>
          <w:sz w:val="24"/>
          <w:szCs w:val="24"/>
        </w:rPr>
        <w:t>near Atlanta,</w:t>
      </w:r>
      <w:r w:rsidRPr="00AB4858">
        <w:rPr>
          <w:rFonts w:ascii="Times New Roman" w:hAnsi="Times New Roman" w:cs="Times New Roman"/>
          <w:sz w:val="24"/>
          <w:szCs w:val="24"/>
        </w:rPr>
        <w:t xml:space="preserve"> Georgia</w:t>
      </w:r>
      <w:r>
        <w:rPr>
          <w:rFonts w:ascii="Times New Roman" w:hAnsi="Times New Roman" w:cs="Times New Roman"/>
          <w:sz w:val="24"/>
          <w:szCs w:val="24"/>
        </w:rPr>
        <w:t>.</w:t>
      </w:r>
    </w:p>
    <w:p w:rsidR="00AB4858" w:rsidRPr="00AB4858" w:rsidRDefault="00AB4858" w:rsidP="00AB4858">
      <w:pPr>
        <w:pStyle w:val="ListParagraph"/>
        <w:numPr>
          <w:ilvl w:val="0"/>
          <w:numId w:val="5"/>
        </w:numPr>
        <w:spacing w:line="240" w:lineRule="auto"/>
        <w:ind w:right="-360"/>
        <w:rPr>
          <w:rFonts w:ascii="Times New Roman" w:hAnsi="Times New Roman" w:cs="Times New Roman"/>
          <w:sz w:val="24"/>
          <w:szCs w:val="24"/>
        </w:rPr>
      </w:pPr>
      <w:r w:rsidRPr="00AB4858">
        <w:rPr>
          <w:rFonts w:ascii="Times New Roman" w:hAnsi="Times New Roman" w:cs="Times New Roman"/>
          <w:sz w:val="24"/>
          <w:szCs w:val="24"/>
        </w:rPr>
        <w:t xml:space="preserve">Work with Engineers </w:t>
      </w:r>
      <w:proofErr w:type="gramStart"/>
      <w:r w:rsidRPr="00AB4858">
        <w:rPr>
          <w:rFonts w:ascii="Times New Roman" w:hAnsi="Times New Roman" w:cs="Times New Roman"/>
          <w:sz w:val="24"/>
          <w:szCs w:val="24"/>
        </w:rPr>
        <w:t>Without</w:t>
      </w:r>
      <w:proofErr w:type="gramEnd"/>
      <w:r w:rsidRPr="00AB4858">
        <w:rPr>
          <w:rFonts w:ascii="Times New Roman" w:hAnsi="Times New Roman" w:cs="Times New Roman"/>
          <w:sz w:val="24"/>
          <w:szCs w:val="24"/>
        </w:rPr>
        <w:t xml:space="preserve"> Borders to upgrade the water system for a town in Honduras.</w:t>
      </w:r>
    </w:p>
    <w:p w:rsidR="00B47006" w:rsidRPr="006F0921" w:rsidRDefault="00E3117B" w:rsidP="00F659BE">
      <w:pPr>
        <w:pStyle w:val="spacer"/>
      </w:pPr>
      <w:r w:rsidRPr="00E3117B">
        <w:rPr>
          <w:b/>
        </w:rPr>
        <w:t>S</w:t>
      </w:r>
      <w:r w:rsidR="00AB4858">
        <w:rPr>
          <w:b/>
        </w:rPr>
        <w:t xml:space="preserve">tep Two: </w:t>
      </w:r>
      <w:r w:rsidR="006F0921">
        <w:t>Consider how each the following people/groups might be persuaded to participate and/or support the project.</w:t>
      </w:r>
      <w:r w:rsidR="00AB4858">
        <w:rPr>
          <w:b/>
        </w:rPr>
        <w:t xml:space="preserve"> </w:t>
      </w:r>
    </w:p>
    <w:p w:rsidR="00B47006" w:rsidRPr="006F0921" w:rsidRDefault="00B47006" w:rsidP="00AB4858">
      <w:pPr>
        <w:pStyle w:val="spacer"/>
        <w:numPr>
          <w:ilvl w:val="0"/>
          <w:numId w:val="6"/>
        </w:numPr>
      </w:pPr>
      <w:r w:rsidRPr="006F0921">
        <w:t xml:space="preserve">One or more </w:t>
      </w:r>
      <w:r w:rsidR="00E3117B" w:rsidRPr="006F0921">
        <w:t>faculty member</w:t>
      </w:r>
      <w:r w:rsidRPr="006F0921">
        <w:t xml:space="preserve">s to </w:t>
      </w:r>
      <w:r w:rsidR="006F0921">
        <w:t>lead</w:t>
      </w:r>
      <w:r w:rsidRPr="006F0921">
        <w:t xml:space="preserve"> the project</w:t>
      </w:r>
      <w:r w:rsidR="00E3117B" w:rsidRPr="006F0921">
        <w:t xml:space="preserve"> </w:t>
      </w:r>
    </w:p>
    <w:p w:rsidR="00B47006" w:rsidRPr="006F0921" w:rsidRDefault="006F0921" w:rsidP="00AB4858">
      <w:pPr>
        <w:pStyle w:val="spacer"/>
        <w:numPr>
          <w:ilvl w:val="0"/>
          <w:numId w:val="6"/>
        </w:numPr>
      </w:pPr>
      <w:r>
        <w:t>A</w:t>
      </w:r>
      <w:r w:rsidR="00AB4858" w:rsidRPr="006F0921">
        <w:t xml:space="preserve"> community sponsor </w:t>
      </w:r>
      <w:r>
        <w:t>to donate $ and/or supplies</w:t>
      </w:r>
    </w:p>
    <w:p w:rsidR="006F0921" w:rsidRPr="006F0921" w:rsidRDefault="006F0921" w:rsidP="006F0921">
      <w:pPr>
        <w:pStyle w:val="spacer"/>
        <w:numPr>
          <w:ilvl w:val="0"/>
          <w:numId w:val="6"/>
        </w:numPr>
      </w:pPr>
      <w:r>
        <w:t>P</w:t>
      </w:r>
      <w:r w:rsidR="00B47006" w:rsidRPr="006F0921">
        <w:t>arents</w:t>
      </w:r>
      <w:r w:rsidR="00E3117B" w:rsidRPr="006F0921">
        <w:t xml:space="preserve"> </w:t>
      </w:r>
      <w:r w:rsidR="00301C6B" w:rsidRPr="006F0921">
        <w:t>of students who want to go</w:t>
      </w:r>
      <w:r>
        <w:t xml:space="preserve"> to grant permission</w:t>
      </w:r>
    </w:p>
    <w:p w:rsidR="006F0921" w:rsidRDefault="006F0921" w:rsidP="006F0921">
      <w:pPr>
        <w:pStyle w:val="spacer"/>
      </w:pPr>
      <w:r w:rsidRPr="00E3117B">
        <w:rPr>
          <w:b/>
        </w:rPr>
        <w:t>S</w:t>
      </w:r>
      <w:r>
        <w:rPr>
          <w:b/>
        </w:rPr>
        <w:t xml:space="preserve">tep Three: </w:t>
      </w:r>
      <w:r>
        <w:t xml:space="preserve">Sketch out a strategy for EACH that would include </w:t>
      </w:r>
    </w:p>
    <w:p w:rsidR="006F0921" w:rsidRDefault="00B47006" w:rsidP="006F0921">
      <w:pPr>
        <w:pStyle w:val="spacer"/>
        <w:numPr>
          <w:ilvl w:val="0"/>
          <w:numId w:val="7"/>
        </w:numPr>
      </w:pPr>
      <w:r>
        <w:t xml:space="preserve">a </w:t>
      </w:r>
      <w:r w:rsidRPr="00B47006">
        <w:rPr>
          <w:b/>
        </w:rPr>
        <w:t xml:space="preserve">bulleted list of </w:t>
      </w:r>
      <w:r>
        <w:rPr>
          <w:b/>
        </w:rPr>
        <w:t xml:space="preserve">the project’s </w:t>
      </w:r>
      <w:r w:rsidRPr="00B47006">
        <w:rPr>
          <w:b/>
        </w:rPr>
        <w:t>benefits</w:t>
      </w:r>
      <w:r>
        <w:t xml:space="preserve"> you’d emphasize to </w:t>
      </w:r>
      <w:r w:rsidR="006F0921">
        <w:t>that</w:t>
      </w:r>
      <w:r>
        <w:t xml:space="preserve"> particular target audience, </w:t>
      </w:r>
    </w:p>
    <w:p w:rsidR="006F0921" w:rsidRDefault="00301C6B" w:rsidP="006F0921">
      <w:pPr>
        <w:pStyle w:val="spacer"/>
        <w:numPr>
          <w:ilvl w:val="0"/>
          <w:numId w:val="7"/>
        </w:numPr>
      </w:pPr>
      <w:r>
        <w:t xml:space="preserve">a choice of </w:t>
      </w:r>
      <w:r w:rsidR="00B47006">
        <w:t xml:space="preserve">an appropriate </w:t>
      </w:r>
      <w:r w:rsidR="00B47006" w:rsidRPr="00B47006">
        <w:rPr>
          <w:b/>
        </w:rPr>
        <w:t>genre</w:t>
      </w:r>
      <w:r w:rsidR="00B47006">
        <w:t xml:space="preserve"> (letter, email, poster, </w:t>
      </w:r>
      <w:proofErr w:type="spellStart"/>
      <w:r w:rsidR="00B47006">
        <w:t>etc</w:t>
      </w:r>
      <w:proofErr w:type="spellEnd"/>
      <w:r w:rsidR="00B47006">
        <w:t xml:space="preserve">), </w:t>
      </w:r>
    </w:p>
    <w:p w:rsidR="006F0EF4" w:rsidRDefault="00B47006" w:rsidP="006F0921">
      <w:pPr>
        <w:pStyle w:val="spacer"/>
        <w:numPr>
          <w:ilvl w:val="0"/>
          <w:numId w:val="7"/>
        </w:numPr>
      </w:pPr>
      <w:r>
        <w:rPr>
          <w:b/>
        </w:rPr>
        <w:t>an opening line</w:t>
      </w:r>
      <w:r>
        <w:t xml:space="preserve"> to </w:t>
      </w:r>
      <w:r w:rsidR="006F0921">
        <w:t>reel them in</w:t>
      </w:r>
      <w:r>
        <w:t>,</w:t>
      </w:r>
      <w:r w:rsidR="006F0921">
        <w:t xml:space="preserve"> </w:t>
      </w:r>
    </w:p>
    <w:p w:rsidR="00B47006" w:rsidRPr="00B47006" w:rsidRDefault="006F0921" w:rsidP="006F0921">
      <w:pPr>
        <w:pStyle w:val="spacer"/>
        <w:numPr>
          <w:ilvl w:val="0"/>
          <w:numId w:val="7"/>
        </w:numPr>
      </w:pPr>
      <w:proofErr w:type="gramStart"/>
      <w:r>
        <w:t>and</w:t>
      </w:r>
      <w:proofErr w:type="gramEnd"/>
      <w:r>
        <w:t xml:space="preserve"> what</w:t>
      </w:r>
      <w:r w:rsidR="00B47006">
        <w:t xml:space="preserve"> </w:t>
      </w:r>
      <w:r w:rsidR="00B47006">
        <w:rPr>
          <w:b/>
        </w:rPr>
        <w:t>visuals</w:t>
      </w:r>
      <w:r w:rsidR="00B47006">
        <w:t xml:space="preserve"> (if any) you’d use.</w:t>
      </w:r>
    </w:p>
    <w:p w:rsidR="006F0EF4" w:rsidRDefault="00B47006" w:rsidP="006F0EF4">
      <w:pPr>
        <w:rPr>
          <w:rFonts w:ascii="Times New Roman" w:eastAsia="Times New Roman" w:hAnsi="Times New Roman" w:cs="Times New Roman"/>
          <w:sz w:val="24"/>
          <w:szCs w:val="24"/>
        </w:rPr>
      </w:pPr>
      <w:r>
        <w:rPr>
          <w:rFonts w:ascii="Times New Roman" w:hAnsi="Times New Roman" w:cs="Times New Roman"/>
          <w:sz w:val="24"/>
          <w:szCs w:val="24"/>
        </w:rPr>
        <w:t xml:space="preserve">By </w:t>
      </w:r>
      <w:r>
        <w:rPr>
          <w:rFonts w:ascii="Times New Roman" w:eastAsia="Times New Roman" w:hAnsi="Times New Roman" w:cs="Times New Roman"/>
          <w:sz w:val="24"/>
          <w:szCs w:val="24"/>
        </w:rPr>
        <w:t xml:space="preserve">the way, SJSU </w:t>
      </w:r>
      <w:r>
        <w:rPr>
          <w:rFonts w:ascii="Times New Roman" w:eastAsia="Times New Roman" w:hAnsi="Times New Roman" w:cs="Times New Roman"/>
          <w:i/>
          <w:sz w:val="24"/>
          <w:szCs w:val="24"/>
        </w:rPr>
        <w:t>does</w:t>
      </w:r>
      <w:r>
        <w:rPr>
          <w:rFonts w:ascii="Times New Roman" w:eastAsia="Times New Roman" w:hAnsi="Times New Roman" w:cs="Times New Roman"/>
          <w:sz w:val="24"/>
          <w:szCs w:val="24"/>
        </w:rPr>
        <w:t xml:space="preserve"> have a version of this, though it looks kind of underdeveloped, compared to Bowdoin’s program. See</w:t>
      </w:r>
      <w:r w:rsidR="006F0EF4">
        <w:rPr>
          <w:rFonts w:ascii="Times New Roman" w:eastAsia="Times New Roman" w:hAnsi="Times New Roman" w:cs="Times New Roman"/>
          <w:sz w:val="24"/>
          <w:szCs w:val="24"/>
        </w:rPr>
        <w:t xml:space="preserve"> the URL below for more details. </w:t>
      </w:r>
    </w:p>
    <w:p w:rsidR="00E3117B" w:rsidRPr="006F0EF4" w:rsidRDefault="00B53933" w:rsidP="006F0EF4">
      <w:pPr>
        <w:jc w:val="center"/>
        <w:rPr>
          <w:rFonts w:ascii="Times New Roman" w:eastAsia="Times New Roman" w:hAnsi="Times New Roman" w:cs="Times New Roman"/>
          <w:sz w:val="24"/>
          <w:szCs w:val="24"/>
        </w:rPr>
      </w:pPr>
      <w:hyperlink r:id="rId5" w:history="1">
        <w:r w:rsidR="00B47006" w:rsidRPr="00653D30">
          <w:rPr>
            <w:rStyle w:val="Hyperlink"/>
            <w:rFonts w:ascii="Times New Roman" w:eastAsia="Times New Roman" w:hAnsi="Times New Roman" w:cs="Times New Roman"/>
            <w:sz w:val="24"/>
            <w:szCs w:val="24"/>
          </w:rPr>
          <w:t>http://as.sjsu.edu/cccac/index.jsp?val=cccac_alternativespring</w:t>
        </w:r>
      </w:hyperlink>
    </w:p>
    <w:sectPr w:rsidR="00E3117B" w:rsidRPr="006F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9F5"/>
    <w:multiLevelType w:val="hybridMultilevel"/>
    <w:tmpl w:val="DC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0F2"/>
    <w:multiLevelType w:val="hybridMultilevel"/>
    <w:tmpl w:val="33CA4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53574"/>
    <w:multiLevelType w:val="hybridMultilevel"/>
    <w:tmpl w:val="AB52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A4C"/>
    <w:multiLevelType w:val="hybridMultilevel"/>
    <w:tmpl w:val="1D989232"/>
    <w:lvl w:ilvl="0" w:tplc="0EECF316">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9751B2"/>
    <w:multiLevelType w:val="hybridMultilevel"/>
    <w:tmpl w:val="CB34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34034"/>
    <w:multiLevelType w:val="hybridMultilevel"/>
    <w:tmpl w:val="B2C4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04D60"/>
    <w:multiLevelType w:val="hybridMultilevel"/>
    <w:tmpl w:val="49DA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7B"/>
    <w:rsid w:val="000D35D3"/>
    <w:rsid w:val="00301C6B"/>
    <w:rsid w:val="006F0921"/>
    <w:rsid w:val="006F0EF4"/>
    <w:rsid w:val="009B07E7"/>
    <w:rsid w:val="009E2215"/>
    <w:rsid w:val="00AB4858"/>
    <w:rsid w:val="00B47006"/>
    <w:rsid w:val="00B53933"/>
    <w:rsid w:val="00E3117B"/>
    <w:rsid w:val="00F6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D9033-F8F8-4608-A421-7510A557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3117B"/>
    <w:pPr>
      <w:keepNext/>
      <w:spacing w:after="0" w:line="360" w:lineRule="auto"/>
      <w:outlineLvl w:val="0"/>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17B"/>
    <w:rPr>
      <w:rFonts w:ascii="Times" w:eastAsia="Times" w:hAnsi="Times" w:cs="Times New Roman"/>
      <w:b/>
      <w:sz w:val="28"/>
      <w:szCs w:val="20"/>
    </w:rPr>
  </w:style>
  <w:style w:type="paragraph" w:customStyle="1" w:styleId="spacer">
    <w:name w:val="spacer"/>
    <w:basedOn w:val="Normal"/>
    <w:rsid w:val="00E311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17B"/>
    <w:pPr>
      <w:ind w:left="720"/>
      <w:contextualSpacing/>
    </w:pPr>
  </w:style>
  <w:style w:type="character" w:styleId="Hyperlink">
    <w:name w:val="Hyperlink"/>
    <w:basedOn w:val="DefaultParagraphFont"/>
    <w:uiPriority w:val="99"/>
    <w:unhideWhenUsed/>
    <w:rsid w:val="00B47006"/>
    <w:rPr>
      <w:color w:val="0563C1" w:themeColor="hyperlink"/>
      <w:u w:val="single"/>
    </w:rPr>
  </w:style>
  <w:style w:type="paragraph" w:styleId="BalloonText">
    <w:name w:val="Balloon Text"/>
    <w:basedOn w:val="Normal"/>
    <w:link w:val="BalloonTextChar"/>
    <w:uiPriority w:val="99"/>
    <w:semiHidden/>
    <w:unhideWhenUsed/>
    <w:rsid w:val="006F0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sjsu.edu/cccac/index.jsp?val=cccac_alternativesp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2017-03-22T02:10:00Z</cp:lastPrinted>
  <dcterms:created xsi:type="dcterms:W3CDTF">2017-03-22T02:19:00Z</dcterms:created>
  <dcterms:modified xsi:type="dcterms:W3CDTF">2017-03-22T02:19:00Z</dcterms:modified>
</cp:coreProperties>
</file>