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44" w:rsidRPr="00274A93" w:rsidRDefault="005C331A" w:rsidP="005C331A">
      <w:pPr>
        <w:pStyle w:val="NormalWeb"/>
        <w:rPr>
          <w:b/>
          <w:sz w:val="28"/>
        </w:rPr>
      </w:pPr>
      <w:r w:rsidRPr="005C331A">
        <w:t xml:space="preserve">English 1B </w:t>
      </w:r>
      <w:proofErr w:type="gramStart"/>
      <w:r w:rsidRPr="005C331A">
        <w:t>Spring</w:t>
      </w:r>
      <w:proofErr w:type="gramEnd"/>
      <w:r w:rsidRPr="005C331A">
        <w:t xml:space="preserve"> 2017</w:t>
      </w:r>
      <w:r w:rsidR="00313D0D">
        <w:t xml:space="preserve">      </w:t>
      </w:r>
      <w:r w:rsidRPr="005C331A">
        <w:rPr>
          <w:b/>
        </w:rPr>
        <w:t xml:space="preserve"> </w:t>
      </w:r>
      <w:r w:rsidR="00415D44" w:rsidRPr="00274A93">
        <w:rPr>
          <w:b/>
          <w:sz w:val="28"/>
        </w:rPr>
        <w:t xml:space="preserve">An Exercise in Analyzing </w:t>
      </w:r>
      <w:r>
        <w:rPr>
          <w:b/>
          <w:sz w:val="28"/>
        </w:rPr>
        <w:t>a Film</w:t>
      </w:r>
    </w:p>
    <w:p w:rsidR="00FC676B" w:rsidRDefault="002C3673" w:rsidP="002C3673">
      <w:pPr>
        <w:pStyle w:val="NormalWeb"/>
      </w:pPr>
      <w:r w:rsidRPr="00274A93">
        <w:rPr>
          <w:b/>
        </w:rPr>
        <w:t>Overview:</w:t>
      </w:r>
      <w:r w:rsidRPr="00274A93">
        <w:t xml:space="preserve"> </w:t>
      </w:r>
      <w:r w:rsidRPr="002C3673">
        <w:t xml:space="preserve">This exercise </w:t>
      </w:r>
      <w:r>
        <w:t xml:space="preserve">is intended to warm you up for the </w:t>
      </w:r>
      <w:r w:rsidR="008D5996">
        <w:t xml:space="preserve">complex task of </w:t>
      </w:r>
      <w:r w:rsidR="000D62FC">
        <w:t>writing a critical analysis</w:t>
      </w:r>
      <w:r w:rsidR="005C331A">
        <w:t xml:space="preserve"> of a story</w:t>
      </w:r>
      <w:r w:rsidR="008D5996">
        <w:t xml:space="preserve">. We can all summarize a plot and give an opinion, but analysis </w:t>
      </w:r>
      <w:r w:rsidR="005C331A">
        <w:t>is</w:t>
      </w:r>
      <w:r w:rsidR="008D5996">
        <w:t xml:space="preserve"> harder.</w:t>
      </w:r>
      <w:r w:rsidR="002C0B0E" w:rsidRPr="002C0B0E">
        <w:t xml:space="preserve"> Th</w:t>
      </w:r>
      <w:r w:rsidR="00FC676B">
        <w:t>is particular kind of analysis</w:t>
      </w:r>
      <w:r w:rsidR="002C0B0E" w:rsidRPr="002C0B0E">
        <w:t xml:space="preserve"> </w:t>
      </w:r>
      <w:r w:rsidR="00FC676B">
        <w:t>involves</w:t>
      </w:r>
      <w:r w:rsidR="002C0B0E" w:rsidRPr="002C0B0E">
        <w:t xml:space="preserve"> understand</w:t>
      </w:r>
      <w:r w:rsidR="00FC676B">
        <w:t>ing</w:t>
      </w:r>
      <w:r w:rsidR="002C0B0E" w:rsidRPr="002C0B0E">
        <w:t xml:space="preserve"> and discuss</w:t>
      </w:r>
      <w:r w:rsidR="00FC676B">
        <w:t>ing</w:t>
      </w:r>
      <w:r w:rsidR="002C0B0E" w:rsidRPr="002C0B0E">
        <w:t xml:space="preserve"> fiction </w:t>
      </w:r>
      <w:r w:rsidR="00FC676B">
        <w:t xml:space="preserve">(in this case a short film) </w:t>
      </w:r>
      <w:r w:rsidR="002C0B0E" w:rsidRPr="002C0B0E">
        <w:t xml:space="preserve">as another form of argument, in keeping with the general education goals for English 1B. </w:t>
      </w:r>
    </w:p>
    <w:p w:rsidR="00415D44" w:rsidRPr="003D7F0F" w:rsidRDefault="002C0B0E" w:rsidP="002C3673">
      <w:pPr>
        <w:pStyle w:val="NormalWeb"/>
      </w:pPr>
      <w:r w:rsidRPr="002C0B0E">
        <w:t xml:space="preserve">More specifically, the goal is to “recognize how significant </w:t>
      </w:r>
      <w:r w:rsidR="00FC676B">
        <w:t xml:space="preserve">[fictional] </w:t>
      </w:r>
      <w:r w:rsidRPr="002C0B0E">
        <w:t xml:space="preserve">works </w:t>
      </w:r>
      <w:r w:rsidRPr="00FC676B">
        <w:rPr>
          <w:u w:val="single"/>
        </w:rPr>
        <w:t>illuminate enduring human concerns</w:t>
      </w:r>
      <w:r w:rsidR="00FC676B">
        <w:rPr>
          <w:u w:val="single"/>
        </w:rPr>
        <w:t>.</w:t>
      </w:r>
      <w:r w:rsidRPr="002C0B0E">
        <w:t xml:space="preserve">” </w:t>
      </w:r>
      <w:r w:rsidR="00313D0D">
        <w:t>Part of the task is to d</w:t>
      </w:r>
      <w:r w:rsidR="00FC676B">
        <w:t>ecid</w:t>
      </w:r>
      <w:r w:rsidR="00313D0D">
        <w:t>e</w:t>
      </w:r>
      <w:r w:rsidR="00FC676B">
        <w:t xml:space="preserve"> which “enduring human concern” is </w:t>
      </w:r>
      <w:r w:rsidR="00313D0D">
        <w:t>in focus, and the other part is to decide what the story is saying about it (the thesis).</w:t>
      </w:r>
    </w:p>
    <w:p w:rsidR="00415D44" w:rsidRPr="00FC676B" w:rsidRDefault="002C0B0E" w:rsidP="00415D44">
      <w:pPr>
        <w:pStyle w:val="NormalWeb"/>
        <w:rPr>
          <w:sz w:val="22"/>
        </w:rPr>
      </w:pPr>
      <w:r>
        <w:rPr>
          <w:b/>
        </w:rPr>
        <w:t>T</w:t>
      </w:r>
      <w:r w:rsidR="00FC676B">
        <w:rPr>
          <w:b/>
        </w:rPr>
        <w:t>he t</w:t>
      </w:r>
      <w:r>
        <w:rPr>
          <w:b/>
        </w:rPr>
        <w:t>wo short films</w:t>
      </w:r>
      <w:r w:rsidR="00415D44" w:rsidRPr="00274A93">
        <w:rPr>
          <w:b/>
        </w:rPr>
        <w:t xml:space="preserve"> we will focus on</w:t>
      </w:r>
      <w:r w:rsidR="00FC676B">
        <w:t xml:space="preserve"> both deal with people from other countries coming to Ireland and having a hard time adjusting, at least at first. </w:t>
      </w:r>
    </w:p>
    <w:p w:rsidR="00FC676B" w:rsidRDefault="002C0B0E" w:rsidP="00394971">
      <w:pPr>
        <w:pStyle w:val="NormalWeb"/>
        <w:numPr>
          <w:ilvl w:val="0"/>
          <w:numId w:val="5"/>
        </w:numPr>
        <w:rPr>
          <w:sz w:val="22"/>
        </w:rPr>
      </w:pPr>
      <w:r w:rsidRPr="00FC676B">
        <w:rPr>
          <w:b/>
          <w:sz w:val="22"/>
        </w:rPr>
        <w:t>New Boy</w:t>
      </w:r>
      <w:r w:rsidR="00394971">
        <w:rPr>
          <w:sz w:val="22"/>
        </w:rPr>
        <w:t xml:space="preserve"> by Roddy Doyle</w:t>
      </w:r>
      <w:r>
        <w:rPr>
          <w:sz w:val="22"/>
        </w:rPr>
        <w:t xml:space="preserve">: </w:t>
      </w:r>
      <w:hyperlink r:id="rId5" w:history="1">
        <w:r w:rsidRPr="002529F3">
          <w:rPr>
            <w:rStyle w:val="Hyperlink"/>
            <w:sz w:val="22"/>
          </w:rPr>
          <w:t>https://www.youtube.com/watch?v=1APWteq8niM</w:t>
        </w:r>
      </w:hyperlink>
      <w:r>
        <w:rPr>
          <w:sz w:val="22"/>
        </w:rPr>
        <w:t xml:space="preserve"> </w:t>
      </w:r>
    </w:p>
    <w:p w:rsidR="00FC676B" w:rsidRPr="00FC676B" w:rsidRDefault="00FC676B" w:rsidP="00394971">
      <w:pPr>
        <w:pStyle w:val="NormalWeb"/>
        <w:numPr>
          <w:ilvl w:val="0"/>
          <w:numId w:val="5"/>
        </w:numPr>
        <w:rPr>
          <w:sz w:val="22"/>
        </w:rPr>
      </w:pPr>
      <w:r w:rsidRPr="00FC676B">
        <w:rPr>
          <w:b/>
          <w:sz w:val="22"/>
        </w:rPr>
        <w:t xml:space="preserve">Yu Ming is </w:t>
      </w:r>
      <w:proofErr w:type="spellStart"/>
      <w:r w:rsidRPr="00FC676B">
        <w:rPr>
          <w:b/>
          <w:sz w:val="22"/>
        </w:rPr>
        <w:t>Is</w:t>
      </w:r>
      <w:proofErr w:type="spellEnd"/>
      <w:r w:rsidRPr="00FC676B">
        <w:rPr>
          <w:b/>
          <w:sz w:val="22"/>
        </w:rPr>
        <w:t xml:space="preserve"> </w:t>
      </w:r>
      <w:proofErr w:type="spellStart"/>
      <w:r w:rsidRPr="00FC676B">
        <w:rPr>
          <w:b/>
          <w:sz w:val="22"/>
        </w:rPr>
        <w:t>Ainm</w:t>
      </w:r>
      <w:proofErr w:type="spellEnd"/>
      <w:r w:rsidRPr="00FC676B">
        <w:rPr>
          <w:b/>
          <w:sz w:val="22"/>
        </w:rPr>
        <w:t xml:space="preserve"> Dom</w:t>
      </w:r>
      <w:r w:rsidRPr="002C0B0E">
        <w:rPr>
          <w:sz w:val="22"/>
        </w:rPr>
        <w:t xml:space="preserve"> : </w:t>
      </w:r>
      <w:hyperlink r:id="rId6" w:history="1">
        <w:r w:rsidRPr="002C0B0E">
          <w:rPr>
            <w:rStyle w:val="Hyperlink"/>
            <w:sz w:val="22"/>
          </w:rPr>
          <w:t>https://www.youtube.com/watch?v=JqYtG9BNhfM</w:t>
        </w:r>
      </w:hyperlink>
      <w:r w:rsidRPr="002C0B0E">
        <w:rPr>
          <w:sz w:val="22"/>
        </w:rPr>
        <w:t xml:space="preserve"> </w:t>
      </w:r>
    </w:p>
    <w:p w:rsidR="00FC676B" w:rsidRPr="00313D0D" w:rsidRDefault="00FC676B" w:rsidP="00FC676B">
      <w:pPr>
        <w:rPr>
          <w:b/>
          <w:sz w:val="24"/>
        </w:rPr>
      </w:pPr>
      <w:r w:rsidRPr="00FC676B">
        <w:rPr>
          <w:rFonts w:ascii="Times New Roman" w:hAnsi="Times New Roman" w:cs="Times New Roman"/>
          <w:b/>
          <w:sz w:val="24"/>
        </w:rPr>
        <w:t xml:space="preserve">The </w:t>
      </w:r>
      <w:r w:rsidR="00394971">
        <w:rPr>
          <w:rFonts w:ascii="Times New Roman" w:hAnsi="Times New Roman" w:cs="Times New Roman"/>
          <w:b/>
          <w:sz w:val="24"/>
        </w:rPr>
        <w:t>Task</w:t>
      </w:r>
      <w:r w:rsidR="009F0C5A" w:rsidRPr="00FC676B">
        <w:rPr>
          <w:rFonts w:ascii="Times New Roman" w:hAnsi="Times New Roman" w:cs="Times New Roman"/>
          <w:b/>
          <w:sz w:val="24"/>
        </w:rPr>
        <w:t>:</w:t>
      </w:r>
      <w:r w:rsidRPr="00FC676B">
        <w:rPr>
          <w:b/>
          <w:sz w:val="24"/>
        </w:rPr>
        <w:t xml:space="preserve"> </w:t>
      </w:r>
      <w:r w:rsidRPr="00FC676B">
        <w:rPr>
          <w:rFonts w:ascii="Times New Roman" w:hAnsi="Times New Roman" w:cs="Times New Roman"/>
          <w:sz w:val="24"/>
        </w:rPr>
        <w:t>The prompt for the longer assignment will ask you to “</w:t>
      </w:r>
      <w:r w:rsidRPr="00FC676B">
        <w:rPr>
          <w:rFonts w:ascii="Times New Roman" w:hAnsi="Times New Roman" w:cs="Times New Roman"/>
          <w:b/>
        </w:rPr>
        <w:t>Explain</w:t>
      </w:r>
      <w:r w:rsidRPr="008E62FF">
        <w:rPr>
          <w:rFonts w:ascii="Times New Roman" w:hAnsi="Times New Roman" w:cs="Times New Roman"/>
          <w:b/>
        </w:rPr>
        <w:t xml:space="preserve"> how the text’s </w:t>
      </w:r>
      <w:r w:rsidRPr="008E62FF">
        <w:rPr>
          <w:rFonts w:ascii="Times New Roman" w:hAnsi="Times New Roman" w:cs="Times New Roman"/>
          <w:b/>
          <w:i/>
        </w:rPr>
        <w:t>language, characters</w:t>
      </w:r>
      <w:r w:rsidRPr="008E62FF">
        <w:rPr>
          <w:rFonts w:ascii="Times New Roman" w:hAnsi="Times New Roman" w:cs="Times New Roman"/>
          <w:b/>
        </w:rPr>
        <w:t xml:space="preserve">, and/or </w:t>
      </w:r>
      <w:r w:rsidRPr="008E62FF">
        <w:rPr>
          <w:rFonts w:ascii="Times New Roman" w:hAnsi="Times New Roman" w:cs="Times New Roman"/>
          <w:b/>
          <w:i/>
        </w:rPr>
        <w:t>events</w:t>
      </w:r>
      <w:r>
        <w:rPr>
          <w:rFonts w:ascii="Times New Roman" w:hAnsi="Times New Roman" w:cs="Times New Roman"/>
          <w:b/>
        </w:rPr>
        <w:t xml:space="preserve"> (plot points)</w:t>
      </w:r>
      <w:r w:rsidRPr="008E62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lend insight to</w:t>
      </w:r>
      <w:r w:rsidRPr="008E62FF">
        <w:rPr>
          <w:rFonts w:ascii="Times New Roman" w:hAnsi="Times New Roman" w:cs="Times New Roman"/>
          <w:b/>
        </w:rPr>
        <w:t xml:space="preserve"> contemporary issues, concerns, and/or problems.</w:t>
      </w:r>
      <w:r w:rsidRPr="00996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2C0B0E" w:rsidRPr="00FC676B" w:rsidRDefault="00FC676B" w:rsidP="00FC6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 th</w:t>
      </w:r>
      <w:r>
        <w:rPr>
          <w:rFonts w:ascii="Times New Roman" w:hAnsi="Times New Roman" w:cs="Times New Roman"/>
        </w:rPr>
        <w:t xml:space="preserve">ese two films are </w:t>
      </w:r>
      <w:r>
        <w:rPr>
          <w:rFonts w:ascii="Times New Roman" w:hAnsi="Times New Roman" w:cs="Times New Roman"/>
        </w:rPr>
        <w:t xml:space="preserve">set in Ireland at a time of accelerated change, </w:t>
      </w:r>
      <w:r>
        <w:rPr>
          <w:rFonts w:ascii="Times New Roman" w:hAnsi="Times New Roman" w:cs="Times New Roman"/>
        </w:rPr>
        <w:t xml:space="preserve">you should be able to </w:t>
      </w:r>
      <w:r>
        <w:rPr>
          <w:rFonts w:ascii="Times New Roman" w:hAnsi="Times New Roman" w:cs="Times New Roman"/>
        </w:rPr>
        <w:t xml:space="preserve">discuss </w:t>
      </w:r>
      <w:r w:rsidRPr="00394971">
        <w:rPr>
          <w:rFonts w:ascii="Times New Roman" w:hAnsi="Times New Roman" w:cs="Times New Roman"/>
          <w:b/>
        </w:rPr>
        <w:t>what insights it offers</w:t>
      </w:r>
      <w:r>
        <w:rPr>
          <w:rFonts w:ascii="Times New Roman" w:hAnsi="Times New Roman" w:cs="Times New Roman"/>
        </w:rPr>
        <w:t xml:space="preserve"> to humanity in general about this </w:t>
      </w:r>
      <w:r w:rsidRPr="006D710A">
        <w:rPr>
          <w:rFonts w:ascii="Times New Roman" w:hAnsi="Times New Roman" w:cs="Times New Roman"/>
          <w:b/>
        </w:rPr>
        <w:t>enduring human concern:</w:t>
      </w:r>
      <w:r>
        <w:rPr>
          <w:rFonts w:ascii="Times New Roman" w:hAnsi="Times New Roman" w:cs="Times New Roman"/>
        </w:rPr>
        <w:t xml:space="preserve"> how </w:t>
      </w:r>
      <w:r>
        <w:rPr>
          <w:rFonts w:ascii="Times New Roman" w:hAnsi="Times New Roman" w:cs="Times New Roman"/>
        </w:rPr>
        <w:t xml:space="preserve">difficult it </w:t>
      </w:r>
      <w:r w:rsidR="00394971">
        <w:rPr>
          <w:rFonts w:ascii="Times New Roman" w:hAnsi="Times New Roman" w:cs="Times New Roman"/>
        </w:rPr>
        <w:t>can be</w:t>
      </w:r>
      <w:r>
        <w:rPr>
          <w:rFonts w:ascii="Times New Roman" w:hAnsi="Times New Roman" w:cs="Times New Roman"/>
        </w:rPr>
        <w:t xml:space="preserve"> to </w:t>
      </w:r>
      <w:r w:rsidR="00394971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perceived as “</w:t>
      </w:r>
      <w:r w:rsidR="003949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ther” by</w:t>
      </w:r>
      <w:r w:rsidR="00394971">
        <w:rPr>
          <w:rFonts w:ascii="Times New Roman" w:hAnsi="Times New Roman" w:cs="Times New Roman"/>
        </w:rPr>
        <w:t xml:space="preserve"> citizens in</w:t>
      </w:r>
      <w:r>
        <w:rPr>
          <w:rFonts w:ascii="Times New Roman" w:hAnsi="Times New Roman" w:cs="Times New Roman"/>
        </w:rPr>
        <w:t xml:space="preserve"> a </w:t>
      </w:r>
      <w:r w:rsidR="00394971">
        <w:rPr>
          <w:rFonts w:ascii="Times New Roman" w:hAnsi="Times New Roman" w:cs="Times New Roman"/>
        </w:rPr>
        <w:t>rapidly changing</w:t>
      </w:r>
      <w:r>
        <w:rPr>
          <w:rFonts w:ascii="Times New Roman" w:hAnsi="Times New Roman" w:cs="Times New Roman"/>
        </w:rPr>
        <w:t xml:space="preserve"> society</w:t>
      </w:r>
      <w:r w:rsidR="00394971">
        <w:rPr>
          <w:rFonts w:ascii="Times New Roman" w:hAnsi="Times New Roman" w:cs="Times New Roman"/>
        </w:rPr>
        <w:t>, particularly by traditionally-minded people who might fear or resent change.</w:t>
      </w:r>
      <w:r>
        <w:rPr>
          <w:rFonts w:ascii="Times New Roman" w:hAnsi="Times New Roman" w:cs="Times New Roman"/>
        </w:rPr>
        <w:t xml:space="preserve"> </w:t>
      </w:r>
    </w:p>
    <w:p w:rsidR="00394971" w:rsidRDefault="00274A93" w:rsidP="00394971">
      <w:pPr>
        <w:pStyle w:val="NormalWeb"/>
      </w:pPr>
      <w:r w:rsidRPr="00274A93">
        <w:rPr>
          <w:b/>
        </w:rPr>
        <w:t>Directions:</w:t>
      </w:r>
      <w:r>
        <w:t xml:space="preserve"> </w:t>
      </w:r>
      <w:r w:rsidR="009F0C5A" w:rsidRPr="00274A93">
        <w:t>In your mini-</w:t>
      </w:r>
      <w:r w:rsidR="00394971">
        <w:t>analysis</w:t>
      </w:r>
      <w:r w:rsidR="009F0C5A" w:rsidRPr="00274A93">
        <w:t xml:space="preserve">, </w:t>
      </w:r>
      <w:r w:rsidR="009F0C5A" w:rsidRPr="00394971">
        <w:t xml:space="preserve">you </w:t>
      </w:r>
      <w:r w:rsidRPr="00394971">
        <w:t>will focus on</w:t>
      </w:r>
      <w:r w:rsidR="00394971">
        <w:t xml:space="preserve"> how the story’s ideas are developed into something like a </w:t>
      </w:r>
      <w:r w:rsidR="00394971" w:rsidRPr="00394971">
        <w:rPr>
          <w:b/>
        </w:rPr>
        <w:t>“thesis,”</w:t>
      </w:r>
      <w:r w:rsidR="00394971">
        <w:t xml:space="preserve"> a particular statement about the human experience. Then you will discuss how </w:t>
      </w:r>
      <w:r w:rsidR="00394971" w:rsidRPr="00394971">
        <w:rPr>
          <w:b/>
        </w:rPr>
        <w:t>particular elements</w:t>
      </w:r>
      <w:r w:rsidR="00394971">
        <w:t xml:space="preserve"> of the film—</w:t>
      </w:r>
      <w:r w:rsidR="00394971" w:rsidRPr="00394971">
        <w:rPr>
          <w:b/>
        </w:rPr>
        <w:t>language, character development and/or events</w:t>
      </w:r>
      <w:r w:rsidR="00394971">
        <w:t xml:space="preserve"> (plot points) contribute to that thesis and help get the message across.</w:t>
      </w:r>
    </w:p>
    <w:p w:rsidR="00394971" w:rsidRDefault="00394971" w:rsidP="00394971">
      <w:pPr>
        <w:pStyle w:val="NormalWeb"/>
      </w:pPr>
      <w:r w:rsidRPr="00313D0D">
        <w:rPr>
          <w:b/>
        </w:rPr>
        <w:t>Answering these questions</w:t>
      </w:r>
      <w:r>
        <w:t xml:space="preserve"> will help lead</w:t>
      </w:r>
      <w:r w:rsidR="00313D0D">
        <w:t xml:space="preserve"> you to a workable claim about what the story/film means</w:t>
      </w:r>
      <w:r>
        <w:t xml:space="preserve">: </w:t>
      </w:r>
      <w:bookmarkStart w:id="0" w:name="_GoBack"/>
      <w:bookmarkEnd w:id="0"/>
    </w:p>
    <w:p w:rsidR="00313D0D" w:rsidRDefault="00313D0D" w:rsidP="00313D0D">
      <w:pPr>
        <w:pStyle w:val="NormalWeb"/>
        <w:numPr>
          <w:ilvl w:val="0"/>
          <w:numId w:val="6"/>
        </w:numPr>
      </w:pPr>
      <w:r>
        <w:rPr>
          <w:b/>
        </w:rPr>
        <w:t>Language:</w:t>
      </w:r>
      <w:r>
        <w:t xml:space="preserve"> How does the particular language used here figure into our understanding of the story? What words, phrases, or lines of dialog are particularly significant?</w:t>
      </w:r>
    </w:p>
    <w:p w:rsidR="00394971" w:rsidRDefault="00313D0D" w:rsidP="00394971">
      <w:pPr>
        <w:pStyle w:val="NormalWeb"/>
        <w:numPr>
          <w:ilvl w:val="0"/>
          <w:numId w:val="6"/>
        </w:numPr>
      </w:pPr>
      <w:r>
        <w:rPr>
          <w:b/>
        </w:rPr>
        <w:t xml:space="preserve">Character: </w:t>
      </w:r>
      <w:r w:rsidR="00394971">
        <w:t>Who is the protagonist and what conflict does he/she face? How is this person’s character portrayed? What other characters are involved, and how do</w:t>
      </w:r>
      <w:r>
        <w:t xml:space="preserve"> they contribute to our understanding of the protagonist?</w:t>
      </w:r>
    </w:p>
    <w:p w:rsidR="00313D0D" w:rsidRDefault="00313D0D" w:rsidP="00394971">
      <w:pPr>
        <w:pStyle w:val="NormalWeb"/>
        <w:numPr>
          <w:ilvl w:val="0"/>
          <w:numId w:val="6"/>
        </w:numPr>
      </w:pPr>
      <w:r>
        <w:rPr>
          <w:b/>
        </w:rPr>
        <w:t>Events:</w:t>
      </w:r>
      <w:r>
        <w:t xml:space="preserve"> How does the plot carry the ideas forward? How does our understanding of the theme change or grow with each event that unfolds?</w:t>
      </w:r>
    </w:p>
    <w:p w:rsidR="00394971" w:rsidRDefault="00313D0D" w:rsidP="00394971">
      <w:pPr>
        <w:pStyle w:val="NormalWeb"/>
      </w:pPr>
      <w:r w:rsidRPr="00313D0D">
        <w:rPr>
          <w:b/>
        </w:rPr>
        <w:t>Note</w:t>
      </w:r>
      <w:r>
        <w:t>: Since these are films, you could also discuss how the “visual language” contributes to our understanding of and response to the story, but let’s not go there now. It’s not a film class.</w:t>
      </w:r>
    </w:p>
    <w:p w:rsidR="009F0C5A" w:rsidRPr="003B2350" w:rsidRDefault="009F0C5A" w:rsidP="00394971">
      <w:pPr>
        <w:pStyle w:val="NormalWeb"/>
      </w:pPr>
    </w:p>
    <w:sectPr w:rsidR="009F0C5A" w:rsidRPr="003B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206"/>
    <w:multiLevelType w:val="hybridMultilevel"/>
    <w:tmpl w:val="E3D85388"/>
    <w:lvl w:ilvl="0" w:tplc="0C0A4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399C"/>
    <w:multiLevelType w:val="hybridMultilevel"/>
    <w:tmpl w:val="BB8C5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552E"/>
    <w:multiLevelType w:val="hybridMultilevel"/>
    <w:tmpl w:val="321E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14384"/>
    <w:multiLevelType w:val="hybridMultilevel"/>
    <w:tmpl w:val="DA60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2EBA"/>
    <w:multiLevelType w:val="hybridMultilevel"/>
    <w:tmpl w:val="B62E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A89"/>
    <w:multiLevelType w:val="hybridMultilevel"/>
    <w:tmpl w:val="4FC00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44"/>
    <w:rsid w:val="00002AB6"/>
    <w:rsid w:val="00071806"/>
    <w:rsid w:val="000D62FC"/>
    <w:rsid w:val="001218A6"/>
    <w:rsid w:val="001E5A70"/>
    <w:rsid w:val="00233C96"/>
    <w:rsid w:val="00250835"/>
    <w:rsid w:val="00274A93"/>
    <w:rsid w:val="002A4F81"/>
    <w:rsid w:val="002C0B0E"/>
    <w:rsid w:val="002C3673"/>
    <w:rsid w:val="00313D0D"/>
    <w:rsid w:val="00394971"/>
    <w:rsid w:val="003B2350"/>
    <w:rsid w:val="003D7F0F"/>
    <w:rsid w:val="00415D44"/>
    <w:rsid w:val="004C7DC7"/>
    <w:rsid w:val="005C331A"/>
    <w:rsid w:val="006109AA"/>
    <w:rsid w:val="007477EA"/>
    <w:rsid w:val="00760D7E"/>
    <w:rsid w:val="00787F77"/>
    <w:rsid w:val="008D5996"/>
    <w:rsid w:val="009F0C5A"/>
    <w:rsid w:val="00AB2953"/>
    <w:rsid w:val="00BA6982"/>
    <w:rsid w:val="00E616CF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F1445-149D-41A4-969A-0A42209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44"/>
  </w:style>
  <w:style w:type="paragraph" w:styleId="Heading1">
    <w:name w:val="heading 1"/>
    <w:basedOn w:val="Normal"/>
    <w:link w:val="Heading1Char"/>
    <w:uiPriority w:val="9"/>
    <w:qFormat/>
    <w:rsid w:val="00121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qYtG9BNhfM" TargetMode="External"/><Relationship Id="rId5" Type="http://schemas.openxmlformats.org/officeDocument/2006/relationships/hyperlink" Target="https://www.youtube.com/watch?v=1APWteq8n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cfds lab user</dc:creator>
  <cp:lastModifiedBy>Julie Ann Sparks</cp:lastModifiedBy>
  <cp:revision>3</cp:revision>
  <cp:lastPrinted>2015-09-24T21:22:00Z</cp:lastPrinted>
  <dcterms:created xsi:type="dcterms:W3CDTF">2017-02-23T23:50:00Z</dcterms:created>
  <dcterms:modified xsi:type="dcterms:W3CDTF">2017-02-24T00:27:00Z</dcterms:modified>
</cp:coreProperties>
</file>