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FF" w:rsidRPr="001D7D7E" w:rsidRDefault="00C80C82" w:rsidP="00C80C82">
      <w:pPr>
        <w:jc w:val="center"/>
        <w:rPr>
          <w:rFonts w:ascii="Times New Roman" w:hAnsi="Times New Roman" w:cs="Times New Roman"/>
          <w:b/>
          <w:sz w:val="32"/>
        </w:rPr>
      </w:pPr>
      <w:r w:rsidRPr="001D7D7E">
        <w:rPr>
          <w:rFonts w:ascii="Times New Roman" w:hAnsi="Times New Roman" w:cs="Times New Roman"/>
          <w:b/>
          <w:sz w:val="32"/>
        </w:rPr>
        <w:t>Bernard Shaw</w:t>
      </w:r>
    </w:p>
    <w:p w:rsidR="00C80C82" w:rsidRPr="00C80C82" w:rsidRDefault="00C80C82" w:rsidP="001D7D7E">
      <w:pPr>
        <w:spacing w:after="0" w:line="240" w:lineRule="auto"/>
        <w:jc w:val="center"/>
        <w:rPr>
          <w:rFonts w:ascii="Times New Roman" w:eastAsia="Times New Roman" w:hAnsi="Times New Roman" w:cs="Times New Roman"/>
          <w:sz w:val="24"/>
          <w:szCs w:val="24"/>
        </w:rPr>
      </w:pPr>
      <w:r w:rsidRPr="00C80C82">
        <w:rPr>
          <w:rFonts w:ascii="Times New Roman" w:eastAsia="Times New Roman" w:hAnsi="Times New Roman" w:cs="Times New Roman"/>
          <w:noProof/>
          <w:color w:val="0000FF"/>
          <w:sz w:val="24"/>
          <w:szCs w:val="24"/>
        </w:rPr>
        <w:drawing>
          <wp:inline distT="0" distB="0" distL="0" distR="0">
            <wp:extent cx="2105025" cy="2918329"/>
            <wp:effectExtent l="0" t="0" r="0" b="0"/>
            <wp:docPr id="1" name="Picture 1" descr="Image result for bernard shaw imag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rnard shaw image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6223" cy="2933854"/>
                    </a:xfrm>
                    <a:prstGeom prst="rect">
                      <a:avLst/>
                    </a:prstGeom>
                    <a:noFill/>
                    <a:ln>
                      <a:noFill/>
                    </a:ln>
                  </pic:spPr>
                </pic:pic>
              </a:graphicData>
            </a:graphic>
          </wp:inline>
        </w:drawing>
      </w:r>
    </w:p>
    <w:p w:rsidR="00C80C82" w:rsidRDefault="00C80C82" w:rsidP="001D7D7E">
      <w:pPr>
        <w:jc w:val="center"/>
        <w:rPr>
          <w:rFonts w:ascii="Times New Roman" w:hAnsi="Times New Roman" w:cs="Times New Roman"/>
          <w:b/>
          <w:sz w:val="24"/>
        </w:rPr>
      </w:pPr>
      <w:r>
        <w:rPr>
          <w:rFonts w:ascii="Times New Roman" w:hAnsi="Times New Roman" w:cs="Times New Roman"/>
          <w:b/>
          <w:sz w:val="24"/>
        </w:rPr>
        <w:t>George Bernard Shaw</w:t>
      </w:r>
      <w:r w:rsidR="001D7D7E">
        <w:rPr>
          <w:rFonts w:ascii="Times New Roman" w:hAnsi="Times New Roman" w:cs="Times New Roman"/>
          <w:b/>
          <w:sz w:val="24"/>
        </w:rPr>
        <w:t xml:space="preserve"> (GBS)</w:t>
      </w:r>
    </w:p>
    <w:p w:rsidR="00C80C82" w:rsidRPr="00C80C82" w:rsidRDefault="00C80C82" w:rsidP="001D7D7E">
      <w:pPr>
        <w:jc w:val="center"/>
        <w:rPr>
          <w:rFonts w:ascii="Times New Roman" w:hAnsi="Times New Roman" w:cs="Times New Roman"/>
          <w:sz w:val="24"/>
        </w:rPr>
      </w:pPr>
      <w:r w:rsidRPr="00C80C82">
        <w:rPr>
          <w:rFonts w:ascii="Times New Roman" w:hAnsi="Times New Roman" w:cs="Times New Roman"/>
          <w:sz w:val="24"/>
        </w:rPr>
        <w:t>In his dashing young intellectual phase</w:t>
      </w:r>
      <w:r>
        <w:rPr>
          <w:rFonts w:ascii="Times New Roman" w:hAnsi="Times New Roman" w:cs="Times New Roman"/>
          <w:sz w:val="24"/>
        </w:rPr>
        <w:t>.</w:t>
      </w:r>
    </w:p>
    <w:p w:rsidR="00C80C82" w:rsidRPr="00C80C82" w:rsidRDefault="00C80C82" w:rsidP="001D7D7E">
      <w:pPr>
        <w:spacing w:after="0" w:line="240" w:lineRule="auto"/>
        <w:jc w:val="center"/>
        <w:rPr>
          <w:rFonts w:ascii="Times New Roman" w:eastAsia="Times New Roman" w:hAnsi="Times New Roman" w:cs="Times New Roman"/>
          <w:sz w:val="24"/>
          <w:szCs w:val="24"/>
        </w:rPr>
      </w:pPr>
      <w:r w:rsidRPr="00C80C82">
        <w:rPr>
          <w:rFonts w:ascii="Times New Roman" w:eastAsia="Times New Roman" w:hAnsi="Times New Roman" w:cs="Times New Roman"/>
          <w:noProof/>
          <w:color w:val="0000FF"/>
          <w:sz w:val="24"/>
          <w:szCs w:val="24"/>
        </w:rPr>
        <w:drawing>
          <wp:inline distT="0" distB="0" distL="0" distR="0">
            <wp:extent cx="2247900" cy="2247900"/>
            <wp:effectExtent l="0" t="0" r="0" b="0"/>
            <wp:docPr id="2" name="Picture 2" descr="Image result for bernard shaw imag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ernard shaw imag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rsidR="001D7D7E" w:rsidRDefault="00C80C82" w:rsidP="001D7D7E">
      <w:pPr>
        <w:jc w:val="center"/>
        <w:rPr>
          <w:rFonts w:ascii="Times New Roman" w:hAnsi="Times New Roman" w:cs="Times New Roman"/>
          <w:sz w:val="24"/>
        </w:rPr>
      </w:pPr>
      <w:r w:rsidRPr="00C80C82">
        <w:rPr>
          <w:rFonts w:ascii="Times New Roman" w:hAnsi="Times New Roman" w:cs="Times New Roman"/>
          <w:sz w:val="24"/>
        </w:rPr>
        <w:t>In his</w:t>
      </w:r>
      <w:r>
        <w:rPr>
          <w:rFonts w:ascii="Times New Roman" w:hAnsi="Times New Roman" w:cs="Times New Roman"/>
          <w:sz w:val="24"/>
        </w:rPr>
        <w:t xml:space="preserve"> quotable sage phase.</w:t>
      </w:r>
    </w:p>
    <w:p w:rsidR="00FD4211" w:rsidRDefault="001D7D7E">
      <w:pPr>
        <w:rPr>
          <w:rFonts w:ascii="Times New Roman" w:hAnsi="Times New Roman" w:cs="Times New Roman"/>
          <w:sz w:val="24"/>
        </w:rPr>
      </w:pPr>
      <w:r w:rsidRPr="001D7D7E">
        <w:rPr>
          <w:rFonts w:ascii="Times New Roman" w:hAnsi="Times New Roman" w:cs="Times New Roman"/>
          <w:b/>
          <w:sz w:val="24"/>
        </w:rPr>
        <w:t>Note</w:t>
      </w:r>
      <w:r>
        <w:rPr>
          <w:rFonts w:ascii="Times New Roman" w:hAnsi="Times New Roman" w:cs="Times New Roman"/>
          <w:sz w:val="24"/>
        </w:rPr>
        <w:t>: Most of the quotes attributed to Shaw are actually bits of dialog from his plays, including Satan. Not all of his characters can be seen as spokespeople for Shaw’s own views!</w:t>
      </w:r>
    </w:p>
    <w:p w:rsidR="00FD4211" w:rsidRPr="001D7D7E" w:rsidRDefault="00FD4211" w:rsidP="001D7D7E">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C80C82">
        <w:rPr>
          <w:rFonts w:ascii="Times New Roman" w:eastAsia="Times New Roman" w:hAnsi="Times New Roman" w:cs="Times New Roman"/>
          <w:b/>
          <w:bCs/>
          <w:kern w:val="36"/>
          <w:sz w:val="24"/>
          <w:szCs w:val="24"/>
        </w:rPr>
        <w:t xml:space="preserve">Man </w:t>
      </w:r>
      <w:proofErr w:type="gramStart"/>
      <w:r w:rsidRPr="00C80C82">
        <w:rPr>
          <w:rFonts w:ascii="Times New Roman" w:eastAsia="Times New Roman" w:hAnsi="Times New Roman" w:cs="Times New Roman"/>
          <w:b/>
          <w:bCs/>
          <w:kern w:val="36"/>
          <w:sz w:val="24"/>
          <w:szCs w:val="24"/>
        </w:rPr>
        <w:t>And</w:t>
      </w:r>
      <w:proofErr w:type="gramEnd"/>
      <w:r w:rsidRPr="00C80C82">
        <w:rPr>
          <w:rFonts w:ascii="Times New Roman" w:eastAsia="Times New Roman" w:hAnsi="Times New Roman" w:cs="Times New Roman"/>
          <w:b/>
          <w:bCs/>
          <w:kern w:val="36"/>
          <w:sz w:val="24"/>
          <w:szCs w:val="24"/>
        </w:rPr>
        <w:t xml:space="preserve"> Superman by George Bernard Shaw at Irish Repertory Theatre </w:t>
      </w:r>
      <w:r w:rsidRPr="00C80C82">
        <w:rPr>
          <w:rFonts w:ascii="Times New Roman" w:eastAsia="Times New Roman" w:hAnsi="Times New Roman" w:cs="Times New Roman"/>
          <w:bCs/>
          <w:kern w:val="36"/>
          <w:sz w:val="24"/>
          <w:szCs w:val="24"/>
        </w:rPr>
        <w:t>Overview, interviews, with snippets of the play</w:t>
      </w:r>
      <w:r w:rsidR="001D7D7E">
        <w:rPr>
          <w:rFonts w:ascii="Times New Roman" w:eastAsia="Times New Roman" w:hAnsi="Times New Roman" w:cs="Times New Roman"/>
          <w:bCs/>
          <w:kern w:val="36"/>
          <w:sz w:val="24"/>
          <w:szCs w:val="24"/>
        </w:rPr>
        <w:t xml:space="preserve"> </w:t>
      </w:r>
      <w:hyperlink r:id="rId8" w:history="1">
        <w:r w:rsidRPr="001D7D7E">
          <w:rPr>
            <w:rStyle w:val="Hyperlink"/>
            <w:sz w:val="20"/>
            <w:szCs w:val="24"/>
          </w:rPr>
          <w:t>https://www.youtube.com/watch?v=qFrL1VLJY6E&amp;nohtml5=False</w:t>
        </w:r>
      </w:hyperlink>
      <w:r w:rsidRPr="001D7D7E">
        <w:rPr>
          <w:sz w:val="20"/>
          <w:szCs w:val="24"/>
        </w:rPr>
        <w:t xml:space="preserve"> </w:t>
      </w:r>
    </w:p>
    <w:p w:rsidR="00E96F6E" w:rsidRDefault="00FD4211" w:rsidP="001D7D7E">
      <w:pPr>
        <w:pStyle w:val="Heading1"/>
        <w:rPr>
          <w:sz w:val="22"/>
          <w:szCs w:val="24"/>
        </w:rPr>
      </w:pPr>
      <w:r w:rsidRPr="00C80C82">
        <w:rPr>
          <w:rStyle w:val="watch-title"/>
          <w:sz w:val="24"/>
          <w:szCs w:val="24"/>
        </w:rPr>
        <w:t xml:space="preserve">National Theatre: Man + Superman and Don Juan in Hell </w:t>
      </w:r>
      <w:hyperlink r:id="rId9" w:history="1">
        <w:r w:rsidRPr="001D7D7E">
          <w:rPr>
            <w:rStyle w:val="Hyperlink"/>
            <w:sz w:val="22"/>
            <w:szCs w:val="24"/>
          </w:rPr>
          <w:t>https://www.youtube.com/watch?v=VFaqAMvLUoA&amp;nohtml5=False</w:t>
        </w:r>
      </w:hyperlink>
      <w:r w:rsidRPr="001D7D7E">
        <w:rPr>
          <w:sz w:val="22"/>
          <w:szCs w:val="24"/>
        </w:rPr>
        <w:t xml:space="preserve"> </w:t>
      </w:r>
    </w:p>
    <w:p w:rsidR="00E96F6E" w:rsidRPr="00E96F6E" w:rsidRDefault="00E96F6E" w:rsidP="001D7D7E">
      <w:pPr>
        <w:pStyle w:val="Heading1"/>
        <w:rPr>
          <w:sz w:val="22"/>
          <w:szCs w:val="24"/>
        </w:rPr>
      </w:pPr>
      <w:r>
        <w:rPr>
          <w:sz w:val="22"/>
          <w:szCs w:val="24"/>
        </w:rPr>
        <w:t xml:space="preserve">International Shaw Society </w:t>
      </w:r>
      <w:hyperlink r:id="rId10" w:history="1">
        <w:r w:rsidRPr="00460200">
          <w:rPr>
            <w:rStyle w:val="Hyperlink"/>
            <w:sz w:val="22"/>
            <w:szCs w:val="24"/>
          </w:rPr>
          <w:t>http://www.shawsociety.org/</w:t>
        </w:r>
      </w:hyperlink>
      <w:r>
        <w:rPr>
          <w:sz w:val="22"/>
          <w:szCs w:val="24"/>
        </w:rPr>
        <w:t xml:space="preserve"> </w:t>
      </w:r>
      <w:bookmarkStart w:id="0" w:name="_GoBack"/>
      <w:bookmarkEnd w:id="0"/>
    </w:p>
    <w:sectPr w:rsidR="00E96F6E" w:rsidRPr="00E96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11"/>
    <w:rsid w:val="001D7D7E"/>
    <w:rsid w:val="009B07E7"/>
    <w:rsid w:val="009E2215"/>
    <w:rsid w:val="00C80C82"/>
    <w:rsid w:val="00E96F6E"/>
    <w:rsid w:val="00FD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57985-F561-4D50-8ADC-BE8540F6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4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211"/>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FD4211"/>
  </w:style>
  <w:style w:type="character" w:styleId="Hyperlink">
    <w:name w:val="Hyperlink"/>
    <w:basedOn w:val="DefaultParagraphFont"/>
    <w:uiPriority w:val="99"/>
    <w:unhideWhenUsed/>
    <w:rsid w:val="00FD4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92675">
      <w:bodyDiv w:val="1"/>
      <w:marLeft w:val="0"/>
      <w:marRight w:val="0"/>
      <w:marTop w:val="0"/>
      <w:marBottom w:val="0"/>
      <w:divBdr>
        <w:top w:val="none" w:sz="0" w:space="0" w:color="auto"/>
        <w:left w:val="none" w:sz="0" w:space="0" w:color="auto"/>
        <w:bottom w:val="none" w:sz="0" w:space="0" w:color="auto"/>
        <w:right w:val="none" w:sz="0" w:space="0" w:color="auto"/>
      </w:divBdr>
      <w:divsChild>
        <w:div w:id="1900823582">
          <w:marLeft w:val="0"/>
          <w:marRight w:val="0"/>
          <w:marTop w:val="0"/>
          <w:marBottom w:val="0"/>
          <w:divBdr>
            <w:top w:val="none" w:sz="0" w:space="0" w:color="auto"/>
            <w:left w:val="none" w:sz="0" w:space="0" w:color="auto"/>
            <w:bottom w:val="none" w:sz="0" w:space="0" w:color="auto"/>
            <w:right w:val="none" w:sz="0" w:space="0" w:color="auto"/>
          </w:divBdr>
        </w:div>
      </w:divsChild>
    </w:div>
    <w:div w:id="1025984966">
      <w:bodyDiv w:val="1"/>
      <w:marLeft w:val="0"/>
      <w:marRight w:val="0"/>
      <w:marTop w:val="0"/>
      <w:marBottom w:val="0"/>
      <w:divBdr>
        <w:top w:val="none" w:sz="0" w:space="0" w:color="auto"/>
        <w:left w:val="none" w:sz="0" w:space="0" w:color="auto"/>
        <w:bottom w:val="none" w:sz="0" w:space="0" w:color="auto"/>
        <w:right w:val="none" w:sz="0" w:space="0" w:color="auto"/>
      </w:divBdr>
    </w:div>
    <w:div w:id="1182622272">
      <w:bodyDiv w:val="1"/>
      <w:marLeft w:val="0"/>
      <w:marRight w:val="0"/>
      <w:marTop w:val="0"/>
      <w:marBottom w:val="0"/>
      <w:divBdr>
        <w:top w:val="none" w:sz="0" w:space="0" w:color="auto"/>
        <w:left w:val="none" w:sz="0" w:space="0" w:color="auto"/>
        <w:bottom w:val="none" w:sz="0" w:space="0" w:color="auto"/>
        <w:right w:val="none" w:sz="0" w:space="0" w:color="auto"/>
      </w:divBdr>
    </w:div>
    <w:div w:id="1800605989">
      <w:bodyDiv w:val="1"/>
      <w:marLeft w:val="0"/>
      <w:marRight w:val="0"/>
      <w:marTop w:val="0"/>
      <w:marBottom w:val="0"/>
      <w:divBdr>
        <w:top w:val="none" w:sz="0" w:space="0" w:color="auto"/>
        <w:left w:val="none" w:sz="0" w:space="0" w:color="auto"/>
        <w:bottom w:val="none" w:sz="0" w:space="0" w:color="auto"/>
        <w:right w:val="none" w:sz="0" w:space="0" w:color="auto"/>
      </w:divBdr>
      <w:divsChild>
        <w:div w:id="834952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FrL1VLJY6E&amp;nohtml5=Fals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imgres?imgurl=http%3A%2F%2Fwritersworkshop.seanchaiepublishing.com%2Fwp-content%2Fuploads%2F2015%2F03%2FGeorge-Bernard-Shaw.jpg&amp;imgrefurl=http%3A%2F%2Fwritersworkshop.seanchaiepublishing.com%2Ftag%2Fjamesjoyce%2F&amp;docid=OWL9JaGCvvjaPM&amp;tbnid=uWy1XGy1aBQJkM%3A&amp;w=1500&amp;h=1500&amp;ved=0ahUKEwjBsOfTrP_LAhVC0WMKHe22ByI4yAEQMwgOKAswCw&amp;iact=mrc&amp;uact=8"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hawsociety.org/" TargetMode="External"/><Relationship Id="rId4" Type="http://schemas.openxmlformats.org/officeDocument/2006/relationships/hyperlink" Target="https://www.google.com/imgres?imgurl=http%3A%2F%2Fspartacus-educational.com%2FJshawP.jpg&amp;imgrefurl=http%3A%2F%2Fspartacus-educational.com%2FJshaw.htm&amp;docid=J7TIdg8uUhGz_M&amp;tbnid=hMh4RZIwkyD8nM%3A&amp;w=165&amp;h=229&amp;ved=0ahUKEwi2gZmArP_LAhUL0WMKHZDqDPEQMwhiKDswOw&amp;iact=mrc&amp;uact=8" TargetMode="External"/><Relationship Id="rId9" Type="http://schemas.openxmlformats.org/officeDocument/2006/relationships/hyperlink" Target="https://www.youtube.com/watch?v=VFaqAMvLUoA&amp;nohtml5=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2016-04-08T00:52:00Z</dcterms:created>
  <dcterms:modified xsi:type="dcterms:W3CDTF">2016-04-08T15:51:00Z</dcterms:modified>
</cp:coreProperties>
</file>