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Pr="00F34D52" w:rsidRDefault="00FC08A1">
      <w:pPr>
        <w:rPr>
          <w:rFonts w:ascii="Times New Roman" w:hAnsi="Times New Roman" w:cs="Times New Roman"/>
          <w:sz w:val="28"/>
          <w:szCs w:val="24"/>
        </w:rPr>
      </w:pPr>
      <w:r w:rsidRPr="00F34D52">
        <w:rPr>
          <w:rFonts w:ascii="Times New Roman" w:hAnsi="Times New Roman" w:cs="Times New Roman"/>
          <w:sz w:val="28"/>
          <w:szCs w:val="24"/>
        </w:rPr>
        <w:t xml:space="preserve">Questions for </w:t>
      </w:r>
      <w:r w:rsidRPr="00F34D52">
        <w:rPr>
          <w:rFonts w:ascii="Times New Roman" w:hAnsi="Times New Roman" w:cs="Times New Roman"/>
          <w:b/>
          <w:i/>
          <w:sz w:val="28"/>
          <w:szCs w:val="24"/>
        </w:rPr>
        <w:t>Ridicule</w:t>
      </w:r>
      <w:r w:rsidR="00F34D52" w:rsidRPr="00F34D52">
        <w:rPr>
          <w:rFonts w:ascii="Times New Roman" w:hAnsi="Times New Roman" w:cs="Times New Roman"/>
          <w:sz w:val="28"/>
          <w:szCs w:val="24"/>
        </w:rPr>
        <w:t xml:space="preserve"> (with comparison</w:t>
      </w:r>
      <w:r w:rsidR="00F34D52">
        <w:rPr>
          <w:rFonts w:ascii="Times New Roman" w:hAnsi="Times New Roman" w:cs="Times New Roman"/>
          <w:sz w:val="28"/>
          <w:szCs w:val="24"/>
        </w:rPr>
        <w:t>s</w:t>
      </w:r>
      <w:r w:rsidR="00F34D52" w:rsidRPr="00F34D52">
        <w:rPr>
          <w:rFonts w:ascii="Times New Roman" w:hAnsi="Times New Roman" w:cs="Times New Roman"/>
          <w:sz w:val="28"/>
          <w:szCs w:val="24"/>
        </w:rPr>
        <w:t xml:space="preserve"> to </w:t>
      </w:r>
      <w:proofErr w:type="spellStart"/>
      <w:r w:rsidR="00F34D52" w:rsidRPr="00F34D52">
        <w:rPr>
          <w:rFonts w:ascii="Times New Roman" w:hAnsi="Times New Roman" w:cs="Times New Roman"/>
          <w:b/>
          <w:i/>
          <w:sz w:val="28"/>
          <w:szCs w:val="24"/>
        </w:rPr>
        <w:t>Swades</w:t>
      </w:r>
      <w:proofErr w:type="spellEnd"/>
      <w:r w:rsidR="00F34D52" w:rsidRPr="00F34D52">
        <w:rPr>
          <w:rFonts w:ascii="Times New Roman" w:hAnsi="Times New Roman" w:cs="Times New Roman"/>
          <w:sz w:val="28"/>
          <w:szCs w:val="24"/>
        </w:rPr>
        <w:t>)</w:t>
      </w:r>
      <w:bookmarkStart w:id="0" w:name="_GoBack"/>
      <w:bookmarkEnd w:id="0"/>
    </w:p>
    <w:p w:rsidR="00F34D52" w:rsidRPr="00F34D52" w:rsidRDefault="00F34D52">
      <w:pPr>
        <w:rPr>
          <w:rFonts w:ascii="Times New Roman" w:hAnsi="Times New Roman" w:cs="Times New Roman"/>
          <w:sz w:val="24"/>
          <w:szCs w:val="24"/>
        </w:rPr>
      </w:pPr>
      <w:r w:rsidRPr="00F34D52">
        <w:rPr>
          <w:rFonts w:ascii="Times New Roman" w:hAnsi="Times New Roman" w:cs="Times New Roman"/>
          <w:b/>
          <w:sz w:val="24"/>
          <w:szCs w:val="24"/>
        </w:rPr>
        <w:t>Directions</w:t>
      </w:r>
      <w:r w:rsidRPr="00F34D52">
        <w:rPr>
          <w:rFonts w:ascii="Times New Roman" w:hAnsi="Times New Roman" w:cs="Times New Roman"/>
          <w:sz w:val="24"/>
          <w:szCs w:val="24"/>
        </w:rPr>
        <w:t xml:space="preserve">: Choose one of the questions below and </w:t>
      </w:r>
      <w:r w:rsidRPr="00F34D52">
        <w:rPr>
          <w:rFonts w:ascii="Times New Roman" w:hAnsi="Times New Roman" w:cs="Times New Roman"/>
          <w:sz w:val="24"/>
          <w:szCs w:val="24"/>
          <w:u w:val="single"/>
        </w:rPr>
        <w:t>type</w:t>
      </w:r>
      <w:r w:rsidRPr="00F34D52">
        <w:rPr>
          <w:rFonts w:ascii="Times New Roman" w:hAnsi="Times New Roman" w:cs="Times New Roman"/>
          <w:sz w:val="24"/>
          <w:szCs w:val="24"/>
        </w:rPr>
        <w:t xml:space="preserve"> up a thoughtful paragraph or so in response. This will be due Friday, 2/19, in class and in hard copy, please.</w:t>
      </w:r>
    </w:p>
    <w:p w:rsidR="00FC08A1" w:rsidRPr="00F34D52" w:rsidRDefault="00FC08A1" w:rsidP="00FC08A1">
      <w:pPr>
        <w:pStyle w:val="ListParagraph"/>
        <w:numPr>
          <w:ilvl w:val="0"/>
          <w:numId w:val="1"/>
        </w:numPr>
        <w:rPr>
          <w:rFonts w:ascii="Times New Roman" w:hAnsi="Times New Roman" w:cs="Times New Roman"/>
          <w:sz w:val="24"/>
          <w:szCs w:val="24"/>
        </w:rPr>
      </w:pPr>
      <w:r w:rsidRPr="00F34D52">
        <w:rPr>
          <w:rFonts w:ascii="Times New Roman" w:hAnsi="Times New Roman" w:cs="Times New Roman"/>
          <w:sz w:val="24"/>
          <w:szCs w:val="24"/>
        </w:rPr>
        <w:t xml:space="preserve">Like most works of historical fiction, this film has one eye on the period it depicts and one eye on the period in which it is made. Reviewer Thomas Bourne, in his article for </w:t>
      </w:r>
      <w:r w:rsidRPr="00F34D52">
        <w:rPr>
          <w:rFonts w:ascii="Times New Roman" w:hAnsi="Times New Roman" w:cs="Times New Roman"/>
          <w:i/>
          <w:sz w:val="24"/>
          <w:szCs w:val="24"/>
        </w:rPr>
        <w:t>History at the Movies: The Early Modern Years</w:t>
      </w:r>
      <w:r w:rsidRPr="00F34D52">
        <w:rPr>
          <w:rFonts w:ascii="Times New Roman" w:hAnsi="Times New Roman" w:cs="Times New Roman"/>
          <w:sz w:val="24"/>
          <w:szCs w:val="24"/>
        </w:rPr>
        <w:t>, said this about the film’s relevance: “</w:t>
      </w:r>
      <w:proofErr w:type="spellStart"/>
      <w:r w:rsidRPr="00F34D52">
        <w:rPr>
          <w:rFonts w:ascii="Times New Roman" w:hAnsi="Times New Roman" w:cs="Times New Roman"/>
          <w:sz w:val="24"/>
          <w:szCs w:val="24"/>
        </w:rPr>
        <w:t>Leconte</w:t>
      </w:r>
      <w:proofErr w:type="spellEnd"/>
      <w:r w:rsidRPr="00F34D52">
        <w:rPr>
          <w:rFonts w:ascii="Times New Roman" w:hAnsi="Times New Roman" w:cs="Times New Roman"/>
          <w:sz w:val="24"/>
          <w:szCs w:val="24"/>
        </w:rPr>
        <w:t xml:space="preserve"> himself denied that this was a film about the eighteenth century; ‘the modernity of it comes through treating the story as something universal, and why not –something of today’ (Quoted in </w:t>
      </w:r>
      <w:r w:rsidRPr="00F34D52">
        <w:rPr>
          <w:rFonts w:ascii="Times New Roman" w:hAnsi="Times New Roman" w:cs="Times New Roman"/>
          <w:i/>
          <w:sz w:val="24"/>
          <w:szCs w:val="24"/>
        </w:rPr>
        <w:t>French Cinema in the 1990s</w:t>
      </w:r>
      <w:r w:rsidRPr="00F34D52">
        <w:rPr>
          <w:rFonts w:ascii="Times New Roman" w:hAnsi="Times New Roman" w:cs="Times New Roman"/>
          <w:sz w:val="24"/>
          <w:szCs w:val="24"/>
        </w:rPr>
        <w:t xml:space="preserve">). Bourne adds, “It is suggested that the idea of </w:t>
      </w:r>
      <w:proofErr w:type="spellStart"/>
      <w:r w:rsidRPr="00F34D52">
        <w:rPr>
          <w:rFonts w:ascii="Times New Roman" w:hAnsi="Times New Roman" w:cs="Times New Roman"/>
          <w:sz w:val="24"/>
          <w:szCs w:val="24"/>
        </w:rPr>
        <w:t>Ponceludon’s</w:t>
      </w:r>
      <w:proofErr w:type="spellEnd"/>
      <w:r w:rsidRPr="00F34D52">
        <w:rPr>
          <w:rFonts w:ascii="Times New Roman" w:hAnsi="Times New Roman" w:cs="Times New Roman"/>
          <w:sz w:val="24"/>
          <w:szCs w:val="24"/>
        </w:rPr>
        <w:t xml:space="preserve"> quest, which ultimately has a medical goal, to prevent the spread of malaria, brings to mind serious scandals about corruption in the funding for medical research in the 1990s in France. It is also suggested that the point that endures to modern times is the hegemony of language and wit, or in modern terms, the soundbite.”</w:t>
      </w:r>
    </w:p>
    <w:p w:rsidR="00FC08A1" w:rsidRPr="00F34D52" w:rsidRDefault="00FC08A1" w:rsidP="00947801">
      <w:pPr>
        <w:ind w:left="360"/>
        <w:rPr>
          <w:rFonts w:ascii="Times New Roman" w:hAnsi="Times New Roman" w:cs="Times New Roman"/>
          <w:sz w:val="24"/>
          <w:szCs w:val="24"/>
        </w:rPr>
      </w:pPr>
      <w:r w:rsidRPr="00F34D52">
        <w:rPr>
          <w:rFonts w:ascii="Times New Roman" w:hAnsi="Times New Roman" w:cs="Times New Roman"/>
          <w:sz w:val="24"/>
          <w:szCs w:val="24"/>
        </w:rPr>
        <w:t>Considering what you know of the world today, what about this film touches on familiar human behaviors or attitudes? On the other hand, what about the situation, character, or ideas seems foreign? Be as specific as you can.</w:t>
      </w:r>
    </w:p>
    <w:p w:rsidR="00FC08A1" w:rsidRPr="00F34D52" w:rsidRDefault="00FD3E8F" w:rsidP="00FC08A1">
      <w:pPr>
        <w:pStyle w:val="ListParagraph"/>
        <w:numPr>
          <w:ilvl w:val="0"/>
          <w:numId w:val="1"/>
        </w:numPr>
        <w:rPr>
          <w:rFonts w:ascii="Times New Roman" w:hAnsi="Times New Roman" w:cs="Times New Roman"/>
          <w:sz w:val="24"/>
          <w:szCs w:val="24"/>
        </w:rPr>
      </w:pPr>
      <w:r w:rsidRPr="00F34D52">
        <w:rPr>
          <w:rFonts w:ascii="Times New Roman" w:hAnsi="Times New Roman" w:cs="Times New Roman"/>
          <w:sz w:val="24"/>
          <w:szCs w:val="24"/>
        </w:rPr>
        <w:t xml:space="preserve">Although </w:t>
      </w:r>
      <w:proofErr w:type="spellStart"/>
      <w:r w:rsidRPr="00F34D52">
        <w:rPr>
          <w:rFonts w:ascii="Times New Roman" w:hAnsi="Times New Roman" w:cs="Times New Roman"/>
          <w:i/>
          <w:sz w:val="24"/>
          <w:szCs w:val="24"/>
        </w:rPr>
        <w:t>Swades</w:t>
      </w:r>
      <w:proofErr w:type="spellEnd"/>
      <w:r w:rsidRPr="00F34D52">
        <w:rPr>
          <w:rFonts w:ascii="Times New Roman" w:hAnsi="Times New Roman" w:cs="Times New Roman"/>
          <w:sz w:val="24"/>
          <w:szCs w:val="24"/>
        </w:rPr>
        <w:t xml:space="preserve"> is set in 21</w:t>
      </w:r>
      <w:r w:rsidRPr="00F34D52">
        <w:rPr>
          <w:rFonts w:ascii="Times New Roman" w:hAnsi="Times New Roman" w:cs="Times New Roman"/>
          <w:sz w:val="24"/>
          <w:szCs w:val="24"/>
          <w:vertAlign w:val="superscript"/>
        </w:rPr>
        <w:t>st</w:t>
      </w:r>
      <w:r w:rsidRPr="00F34D52">
        <w:rPr>
          <w:rFonts w:ascii="Times New Roman" w:hAnsi="Times New Roman" w:cs="Times New Roman"/>
          <w:sz w:val="24"/>
          <w:szCs w:val="24"/>
        </w:rPr>
        <w:t xml:space="preserve"> century India and </w:t>
      </w:r>
      <w:r w:rsidRPr="00F34D52">
        <w:rPr>
          <w:rFonts w:ascii="Times New Roman" w:hAnsi="Times New Roman" w:cs="Times New Roman"/>
          <w:i/>
          <w:sz w:val="24"/>
          <w:szCs w:val="24"/>
        </w:rPr>
        <w:t>Ridicule</w:t>
      </w:r>
      <w:r w:rsidRPr="00F34D52">
        <w:rPr>
          <w:rFonts w:ascii="Times New Roman" w:hAnsi="Times New Roman" w:cs="Times New Roman"/>
          <w:sz w:val="24"/>
          <w:szCs w:val="24"/>
        </w:rPr>
        <w:t xml:space="preserve"> is set in 18</w:t>
      </w:r>
      <w:r w:rsidRPr="00F34D52">
        <w:rPr>
          <w:rFonts w:ascii="Times New Roman" w:hAnsi="Times New Roman" w:cs="Times New Roman"/>
          <w:sz w:val="24"/>
          <w:szCs w:val="24"/>
          <w:vertAlign w:val="superscript"/>
        </w:rPr>
        <w:t>th</w:t>
      </w:r>
      <w:r w:rsidRPr="00F34D52">
        <w:rPr>
          <w:rFonts w:ascii="Times New Roman" w:hAnsi="Times New Roman" w:cs="Times New Roman"/>
          <w:sz w:val="24"/>
          <w:szCs w:val="24"/>
        </w:rPr>
        <w:t xml:space="preserve"> century France, there are some similar personality types, plot lines, and conflicts of ideas. Choose one of the items below and discuss how the two films deal with the character, situation, or conflict of beliefs or values.</w:t>
      </w:r>
    </w:p>
    <w:p w:rsidR="00FD3E8F" w:rsidRPr="00F34D52" w:rsidRDefault="00FD3E8F" w:rsidP="00FD3E8F">
      <w:pPr>
        <w:pStyle w:val="ListParagraph"/>
        <w:numPr>
          <w:ilvl w:val="0"/>
          <w:numId w:val="2"/>
        </w:numPr>
        <w:rPr>
          <w:rFonts w:ascii="Times New Roman" w:hAnsi="Times New Roman" w:cs="Times New Roman"/>
          <w:sz w:val="24"/>
          <w:szCs w:val="24"/>
        </w:rPr>
      </w:pPr>
      <w:r w:rsidRPr="00F34D52">
        <w:rPr>
          <w:rFonts w:ascii="Times New Roman" w:hAnsi="Times New Roman" w:cs="Times New Roman"/>
          <w:sz w:val="24"/>
          <w:szCs w:val="24"/>
        </w:rPr>
        <w:t>An idealistic young man who wants to improve the lot of the common people through technology faces opposition from more conservative forces.</w:t>
      </w:r>
      <w:r w:rsidR="00F67150" w:rsidRPr="00F34D52">
        <w:rPr>
          <w:rFonts w:ascii="Times New Roman" w:hAnsi="Times New Roman" w:cs="Times New Roman"/>
          <w:sz w:val="24"/>
          <w:szCs w:val="24"/>
        </w:rPr>
        <w:t xml:space="preserve"> Strangely, even </w:t>
      </w:r>
      <w:r w:rsidR="00F67150" w:rsidRPr="00F34D52">
        <w:rPr>
          <w:rFonts w:ascii="Times New Roman" w:hAnsi="Times New Roman" w:cs="Times New Roman"/>
          <w:sz w:val="24"/>
          <w:szCs w:val="24"/>
        </w:rPr>
        <w:t xml:space="preserve">those who hold those </w:t>
      </w:r>
      <w:r w:rsidR="00F67150" w:rsidRPr="00F34D52">
        <w:rPr>
          <w:rFonts w:ascii="Times New Roman" w:hAnsi="Times New Roman" w:cs="Times New Roman"/>
          <w:sz w:val="24"/>
          <w:szCs w:val="24"/>
        </w:rPr>
        <w:t xml:space="preserve">conservative </w:t>
      </w:r>
      <w:r w:rsidR="00F67150" w:rsidRPr="00F34D52">
        <w:rPr>
          <w:rFonts w:ascii="Times New Roman" w:hAnsi="Times New Roman" w:cs="Times New Roman"/>
          <w:sz w:val="24"/>
          <w:szCs w:val="24"/>
        </w:rPr>
        <w:t>values and benefit from that system find something appealing in the outsider’s stance.</w:t>
      </w:r>
    </w:p>
    <w:p w:rsidR="00FD3E8F" w:rsidRPr="00F34D52" w:rsidRDefault="00FD3E8F" w:rsidP="00FD3E8F">
      <w:pPr>
        <w:pStyle w:val="ListParagraph"/>
        <w:numPr>
          <w:ilvl w:val="0"/>
          <w:numId w:val="2"/>
        </w:numPr>
        <w:rPr>
          <w:rFonts w:ascii="Times New Roman" w:hAnsi="Times New Roman" w:cs="Times New Roman"/>
          <w:sz w:val="24"/>
          <w:szCs w:val="24"/>
        </w:rPr>
      </w:pPr>
      <w:r w:rsidRPr="00F34D52">
        <w:rPr>
          <w:rFonts w:ascii="Times New Roman" w:hAnsi="Times New Roman" w:cs="Times New Roman"/>
          <w:sz w:val="24"/>
          <w:szCs w:val="24"/>
        </w:rPr>
        <w:t>An intelligent young woman wishes to devote herself to the life of the mind but finds herself urged toward a marriage that would define her in more traditionally female (i.e. subservient, sexual) terms.</w:t>
      </w:r>
    </w:p>
    <w:p w:rsidR="00A76EE3" w:rsidRPr="00F34D52" w:rsidRDefault="00FD3E8F" w:rsidP="00FD3E8F">
      <w:pPr>
        <w:pStyle w:val="ListParagraph"/>
        <w:numPr>
          <w:ilvl w:val="0"/>
          <w:numId w:val="2"/>
        </w:numPr>
        <w:rPr>
          <w:rFonts w:ascii="Times New Roman" w:hAnsi="Times New Roman" w:cs="Times New Roman"/>
          <w:sz w:val="24"/>
          <w:szCs w:val="24"/>
        </w:rPr>
      </w:pPr>
      <w:r w:rsidRPr="00F34D52">
        <w:rPr>
          <w:rFonts w:ascii="Times New Roman" w:hAnsi="Times New Roman" w:cs="Times New Roman"/>
          <w:sz w:val="24"/>
          <w:szCs w:val="24"/>
        </w:rPr>
        <w:t xml:space="preserve">In one society it is the “Untouchables,” in another it is the Deaf, but in either case some define people of the subgroup as less than human, while others define them as equal. </w:t>
      </w:r>
    </w:p>
    <w:p w:rsidR="00A76EE3" w:rsidRPr="00F34D52" w:rsidRDefault="00A76EE3" w:rsidP="00A76EE3">
      <w:pPr>
        <w:pStyle w:val="ListParagraph"/>
        <w:rPr>
          <w:rFonts w:ascii="Times New Roman" w:hAnsi="Times New Roman" w:cs="Times New Roman"/>
          <w:sz w:val="24"/>
          <w:szCs w:val="24"/>
        </w:rPr>
      </w:pPr>
    </w:p>
    <w:p w:rsidR="00A76EE3" w:rsidRPr="00F34D52" w:rsidRDefault="00A76EE3" w:rsidP="00A76EE3">
      <w:pPr>
        <w:pStyle w:val="ListParagraph"/>
        <w:numPr>
          <w:ilvl w:val="0"/>
          <w:numId w:val="1"/>
        </w:numPr>
        <w:rPr>
          <w:rFonts w:ascii="Times New Roman" w:hAnsi="Times New Roman" w:cs="Times New Roman"/>
          <w:sz w:val="24"/>
          <w:szCs w:val="24"/>
        </w:rPr>
      </w:pPr>
      <w:r w:rsidRPr="00F34D52">
        <w:rPr>
          <w:rFonts w:ascii="Times New Roman" w:hAnsi="Times New Roman" w:cs="Times New Roman"/>
          <w:sz w:val="24"/>
          <w:szCs w:val="24"/>
        </w:rPr>
        <w:t>We see</w:t>
      </w:r>
      <w:r w:rsidR="00FD3E8F" w:rsidRPr="00F34D52">
        <w:rPr>
          <w:rFonts w:ascii="Times New Roman" w:hAnsi="Times New Roman" w:cs="Times New Roman"/>
          <w:sz w:val="24"/>
          <w:szCs w:val="24"/>
        </w:rPr>
        <w:t xml:space="preserve"> </w:t>
      </w:r>
      <w:proofErr w:type="gramStart"/>
      <w:r w:rsidRPr="00F34D52">
        <w:rPr>
          <w:rFonts w:ascii="Times New Roman" w:hAnsi="Times New Roman" w:cs="Times New Roman"/>
          <w:sz w:val="24"/>
          <w:szCs w:val="24"/>
        </w:rPr>
        <w:t>king</w:t>
      </w:r>
      <w:proofErr w:type="gramEnd"/>
      <w:r w:rsidRPr="00F34D52">
        <w:rPr>
          <w:rFonts w:ascii="Times New Roman" w:hAnsi="Times New Roman" w:cs="Times New Roman"/>
          <w:sz w:val="24"/>
          <w:szCs w:val="24"/>
        </w:rPr>
        <w:t xml:space="preserve"> Louis XVI and his queen, Marie Antoinette, only briefly, but what impression do they make? If you can, compare this to any other portrait</w:t>
      </w:r>
      <w:r w:rsidR="00F67150" w:rsidRPr="00F34D52">
        <w:rPr>
          <w:rFonts w:ascii="Times New Roman" w:hAnsi="Times New Roman" w:cs="Times New Roman"/>
          <w:sz w:val="24"/>
          <w:szCs w:val="24"/>
        </w:rPr>
        <w:t xml:space="preserve"> of these monarchs</w:t>
      </w:r>
      <w:r w:rsidRPr="00F34D52">
        <w:rPr>
          <w:rFonts w:ascii="Times New Roman" w:hAnsi="Times New Roman" w:cs="Times New Roman"/>
          <w:sz w:val="24"/>
          <w:szCs w:val="24"/>
        </w:rPr>
        <w:t>, fictional or nonfictional, that you have encountered elsewhere. Does the film seem to present them as villains? Ordinary humans? Or what? Would you have liked their characters to have played a larger role in the film?</w:t>
      </w:r>
    </w:p>
    <w:p w:rsidR="00947801" w:rsidRPr="00F34D52" w:rsidRDefault="00947801" w:rsidP="00947801">
      <w:pPr>
        <w:pStyle w:val="ListParagraph"/>
        <w:ind w:left="360"/>
        <w:rPr>
          <w:rFonts w:ascii="Times New Roman" w:hAnsi="Times New Roman" w:cs="Times New Roman"/>
          <w:sz w:val="24"/>
          <w:szCs w:val="24"/>
        </w:rPr>
      </w:pPr>
    </w:p>
    <w:p w:rsidR="00FD3E8F" w:rsidRPr="00F34D52" w:rsidRDefault="00A76EE3" w:rsidP="00A76EE3">
      <w:pPr>
        <w:pStyle w:val="ListParagraph"/>
        <w:numPr>
          <w:ilvl w:val="0"/>
          <w:numId w:val="1"/>
        </w:numPr>
        <w:rPr>
          <w:rFonts w:ascii="Times New Roman" w:hAnsi="Times New Roman" w:cs="Times New Roman"/>
          <w:sz w:val="24"/>
          <w:szCs w:val="24"/>
        </w:rPr>
      </w:pPr>
      <w:r w:rsidRPr="00F34D52">
        <w:rPr>
          <w:rFonts w:ascii="Times New Roman" w:hAnsi="Times New Roman" w:cs="Times New Roman"/>
          <w:sz w:val="24"/>
          <w:szCs w:val="24"/>
        </w:rPr>
        <w:t xml:space="preserve">While it seems fair to call young </w:t>
      </w:r>
      <w:proofErr w:type="spellStart"/>
      <w:r w:rsidRPr="00F34D52">
        <w:rPr>
          <w:rFonts w:ascii="Times New Roman" w:hAnsi="Times New Roman" w:cs="Times New Roman"/>
          <w:sz w:val="24"/>
          <w:szCs w:val="24"/>
        </w:rPr>
        <w:t>Gregoire</w:t>
      </w:r>
      <w:proofErr w:type="spellEnd"/>
      <w:r w:rsidRPr="00F34D52">
        <w:rPr>
          <w:rFonts w:ascii="Times New Roman" w:hAnsi="Times New Roman" w:cs="Times New Roman"/>
          <w:sz w:val="24"/>
          <w:szCs w:val="24"/>
        </w:rPr>
        <w:t xml:space="preserve"> </w:t>
      </w:r>
      <w:proofErr w:type="spellStart"/>
      <w:r w:rsidRPr="00F34D52">
        <w:rPr>
          <w:rFonts w:ascii="Times New Roman" w:hAnsi="Times New Roman" w:cs="Times New Roman"/>
          <w:sz w:val="24"/>
          <w:szCs w:val="24"/>
        </w:rPr>
        <w:t>Ponceludon</w:t>
      </w:r>
      <w:proofErr w:type="spellEnd"/>
      <w:r w:rsidRPr="00F34D52">
        <w:rPr>
          <w:rFonts w:ascii="Times New Roman" w:hAnsi="Times New Roman" w:cs="Times New Roman"/>
          <w:sz w:val="24"/>
          <w:szCs w:val="24"/>
        </w:rPr>
        <w:t xml:space="preserve"> the hero of the piece, and the lovely Mathilde de </w:t>
      </w:r>
      <w:proofErr w:type="spellStart"/>
      <w:r w:rsidRPr="00F34D52">
        <w:rPr>
          <w:rFonts w:ascii="Times New Roman" w:hAnsi="Times New Roman" w:cs="Times New Roman"/>
          <w:sz w:val="24"/>
          <w:szCs w:val="24"/>
        </w:rPr>
        <w:t>Bellegarde</w:t>
      </w:r>
      <w:proofErr w:type="spellEnd"/>
      <w:r w:rsidRPr="00F34D52">
        <w:rPr>
          <w:rFonts w:ascii="Times New Roman" w:hAnsi="Times New Roman" w:cs="Times New Roman"/>
          <w:sz w:val="24"/>
          <w:szCs w:val="24"/>
        </w:rPr>
        <w:t xml:space="preserve"> as a heroine (at least by the end), it might be less clear who</w:t>
      </w:r>
      <w:r w:rsidR="00F34D52">
        <w:rPr>
          <w:rFonts w:ascii="Times New Roman" w:hAnsi="Times New Roman" w:cs="Times New Roman"/>
          <w:sz w:val="24"/>
          <w:szCs w:val="24"/>
        </w:rPr>
        <w:t>m</w:t>
      </w:r>
      <w:r w:rsidRPr="00F34D52">
        <w:rPr>
          <w:rFonts w:ascii="Times New Roman" w:hAnsi="Times New Roman" w:cs="Times New Roman"/>
          <w:sz w:val="24"/>
          <w:szCs w:val="24"/>
        </w:rPr>
        <w:t xml:space="preserve"> to </w:t>
      </w:r>
      <w:r w:rsidR="00F34D52">
        <w:rPr>
          <w:rFonts w:ascii="Times New Roman" w:hAnsi="Times New Roman" w:cs="Times New Roman"/>
          <w:sz w:val="24"/>
          <w:szCs w:val="24"/>
        </w:rPr>
        <w:t>define</w:t>
      </w:r>
      <w:r w:rsidRPr="00F34D52">
        <w:rPr>
          <w:rFonts w:ascii="Times New Roman" w:hAnsi="Times New Roman" w:cs="Times New Roman"/>
          <w:sz w:val="24"/>
          <w:szCs w:val="24"/>
        </w:rPr>
        <w:t xml:space="preserve"> as a villain. Would you call Madame de </w:t>
      </w:r>
      <w:proofErr w:type="spellStart"/>
      <w:r w:rsidRPr="00F34D52">
        <w:rPr>
          <w:rFonts w:ascii="Times New Roman" w:hAnsi="Times New Roman" w:cs="Times New Roman"/>
          <w:sz w:val="24"/>
          <w:szCs w:val="24"/>
        </w:rPr>
        <w:t>Blayac</w:t>
      </w:r>
      <w:proofErr w:type="spellEnd"/>
      <w:r w:rsidRPr="00F34D52">
        <w:rPr>
          <w:rFonts w:ascii="Times New Roman" w:hAnsi="Times New Roman" w:cs="Times New Roman"/>
          <w:sz w:val="24"/>
          <w:szCs w:val="24"/>
        </w:rPr>
        <w:t xml:space="preserve"> and her ally, the Abbe de </w:t>
      </w:r>
      <w:proofErr w:type="spellStart"/>
      <w:r w:rsidRPr="00F34D52">
        <w:rPr>
          <w:rFonts w:ascii="Times New Roman" w:hAnsi="Times New Roman" w:cs="Times New Roman"/>
          <w:sz w:val="24"/>
          <w:szCs w:val="24"/>
        </w:rPr>
        <w:t>Vilecourt</w:t>
      </w:r>
      <w:proofErr w:type="spellEnd"/>
      <w:r w:rsidRPr="00F34D52">
        <w:rPr>
          <w:rFonts w:ascii="Times New Roman" w:hAnsi="Times New Roman" w:cs="Times New Roman"/>
          <w:sz w:val="24"/>
          <w:szCs w:val="24"/>
        </w:rPr>
        <w:t xml:space="preserve">, villains? Or does the film depict them as mere products of their time, not </w:t>
      </w:r>
      <w:r w:rsidR="00947801" w:rsidRPr="00F34D52">
        <w:rPr>
          <w:rFonts w:ascii="Times New Roman" w:hAnsi="Times New Roman" w:cs="Times New Roman"/>
          <w:sz w:val="24"/>
          <w:szCs w:val="24"/>
        </w:rPr>
        <w:t xml:space="preserve">really </w:t>
      </w:r>
      <w:r w:rsidRPr="00F34D52">
        <w:rPr>
          <w:rFonts w:ascii="Times New Roman" w:hAnsi="Times New Roman" w:cs="Times New Roman"/>
          <w:sz w:val="24"/>
          <w:szCs w:val="24"/>
        </w:rPr>
        <w:t>personally responsible for the prevailing folly</w:t>
      </w:r>
      <w:r w:rsidR="00947801" w:rsidRPr="00F34D52">
        <w:rPr>
          <w:rFonts w:ascii="Times New Roman" w:hAnsi="Times New Roman" w:cs="Times New Roman"/>
          <w:sz w:val="24"/>
          <w:szCs w:val="24"/>
        </w:rPr>
        <w:t xml:space="preserve"> of the society they live in</w:t>
      </w:r>
      <w:r w:rsidRPr="00F34D52">
        <w:rPr>
          <w:rFonts w:ascii="Times New Roman" w:hAnsi="Times New Roman" w:cs="Times New Roman"/>
          <w:sz w:val="24"/>
          <w:szCs w:val="24"/>
        </w:rPr>
        <w:t>?</w:t>
      </w:r>
    </w:p>
    <w:sectPr w:rsidR="00FD3E8F" w:rsidRPr="00F3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910BF4"/>
    <w:rsid w:val="00947801"/>
    <w:rsid w:val="009B07E7"/>
    <w:rsid w:val="009E2215"/>
    <w:rsid w:val="00A76EE3"/>
    <w:rsid w:val="00F34D52"/>
    <w:rsid w:val="00F67150"/>
    <w:rsid w:val="00FC08A1"/>
    <w:rsid w:val="00FD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2016-02-12T02:04:00Z</dcterms:created>
  <dcterms:modified xsi:type="dcterms:W3CDTF">2016-02-12T16:47:00Z</dcterms:modified>
</cp:coreProperties>
</file>