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18" w:rsidRPr="00625218" w:rsidRDefault="00625218" w:rsidP="00625218">
      <w:pPr>
        <w:spacing w:after="0" w:line="240" w:lineRule="auto"/>
        <w:rPr>
          <w:rFonts w:ascii="Times New Roman" w:eastAsia="Times New Roman" w:hAnsi="Times New Roman" w:cs="Times New Roman"/>
          <w:b/>
          <w:sz w:val="40"/>
          <w:szCs w:val="24"/>
        </w:rPr>
      </w:pPr>
      <w:r w:rsidRPr="00625218">
        <w:rPr>
          <w:rFonts w:ascii="Times New Roman" w:eastAsia="Times New Roman" w:hAnsi="Times New Roman" w:cs="Times New Roman"/>
          <w:b/>
          <w:sz w:val="40"/>
          <w:szCs w:val="24"/>
        </w:rPr>
        <w:t xml:space="preserve">“Painterly” Influences on </w:t>
      </w:r>
      <w:r w:rsidRPr="00625218">
        <w:rPr>
          <w:rFonts w:ascii="Times New Roman" w:eastAsia="Times New Roman" w:hAnsi="Times New Roman" w:cs="Times New Roman"/>
          <w:b/>
          <w:i/>
          <w:sz w:val="40"/>
          <w:szCs w:val="24"/>
        </w:rPr>
        <w:t>Sweet Land</w:t>
      </w:r>
    </w:p>
    <w:p w:rsidR="00625218" w:rsidRPr="00625218" w:rsidRDefault="00625218" w:rsidP="00625218">
      <w:pPr>
        <w:spacing w:after="0" w:line="240" w:lineRule="auto"/>
        <w:rPr>
          <w:rFonts w:ascii="Times New Roman" w:eastAsia="Times New Roman" w:hAnsi="Times New Roman" w:cs="Times New Roman"/>
          <w:sz w:val="24"/>
          <w:szCs w:val="24"/>
        </w:rPr>
      </w:pPr>
    </w:p>
    <w:p w:rsidR="00625218" w:rsidRDefault="00625218" w:rsidP="00625218">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discussing what influenced him in designing the “look” of the film, the director of Sweet Land mentions two painters in particular, Andrew Wyeth and Edward Hopper. Below are some examples of their work.</w:t>
      </w:r>
    </w:p>
    <w:p w:rsidR="00625218" w:rsidRPr="00625218" w:rsidRDefault="00625218" w:rsidP="000C6EFF">
      <w:pPr>
        <w:pStyle w:val="NormalWeb"/>
      </w:pPr>
      <w:r w:rsidRPr="00625218">
        <w:rPr>
          <w:b/>
          <w:bCs/>
        </w:rPr>
        <w:t xml:space="preserve">Andrew </w:t>
      </w:r>
      <w:proofErr w:type="gramStart"/>
      <w:r w:rsidRPr="00625218">
        <w:rPr>
          <w:b/>
          <w:bCs/>
        </w:rPr>
        <w:t>Wyeth</w:t>
      </w:r>
      <w:r w:rsidRPr="00625218">
        <w:t xml:space="preserve">  </w:t>
      </w:r>
      <w:r w:rsidR="00C576E1">
        <w:t>(</w:t>
      </w:r>
      <w:proofErr w:type="gramEnd"/>
      <w:r>
        <w:t xml:space="preserve">born </w:t>
      </w:r>
      <w:r w:rsidRPr="00625218">
        <w:t xml:space="preserve">1917 – </w:t>
      </w:r>
      <w:r>
        <w:t xml:space="preserve">died </w:t>
      </w:r>
      <w:r w:rsidRPr="00625218">
        <w:t xml:space="preserve">2009) </w:t>
      </w:r>
      <w:r>
        <w:t>One of the most famous American painters of the 20</w:t>
      </w:r>
      <w:r w:rsidRPr="00625218">
        <w:rPr>
          <w:vertAlign w:val="superscript"/>
        </w:rPr>
        <w:t>th</w:t>
      </w:r>
      <w:r>
        <w:t xml:space="preserve"> century. His NY</w:t>
      </w:r>
      <w:r w:rsidR="00C576E1">
        <w:t xml:space="preserve"> </w:t>
      </w:r>
      <w:r>
        <w:t xml:space="preserve">Times </w:t>
      </w:r>
      <w:hyperlink r:id="rId4" w:history="1">
        <w:r w:rsidRPr="00C576E1">
          <w:rPr>
            <w:rStyle w:val="Hyperlink"/>
          </w:rPr>
          <w:t>obituary</w:t>
        </w:r>
      </w:hyperlink>
      <w:r>
        <w:t xml:space="preserve"> begins this way:</w:t>
      </w:r>
      <w:r w:rsidRPr="00625218">
        <w:t xml:space="preserve"> </w:t>
      </w:r>
      <w:r>
        <w:t>“</w:t>
      </w:r>
      <w:hyperlink r:id="rId5" w:tooltip="More articles about Andrew Wyeth." w:history="1">
        <w:r>
          <w:rPr>
            <w:rStyle w:val="Hyperlink"/>
          </w:rPr>
          <w:t>Andrew Wyeth</w:t>
        </w:r>
      </w:hyperlink>
      <w:r>
        <w:t xml:space="preserve">, one of the most popular and also most lambasted artists in the history of American art, a reclusive linchpin in a colorful family dynasty of artists whose precise realist views of hardscrabble rural life became icons of national culture and sparked endless debates about the nature of modern art, died Friday at his home in </w:t>
      </w:r>
      <w:proofErr w:type="spellStart"/>
      <w:r>
        <w:t>Chadds</w:t>
      </w:r>
      <w:proofErr w:type="spellEnd"/>
      <w:r>
        <w:t xml:space="preserve"> Ford, Pa. He was 91.”</w:t>
      </w:r>
      <w:r w:rsidR="000C6EFF">
        <w:t xml:space="preserve"> </w:t>
      </w:r>
      <w:r w:rsidR="00C576E1">
        <w:rPr>
          <w:noProof/>
        </w:rPr>
        <w:t>S</w:t>
      </w:r>
      <w:r>
        <w:rPr>
          <w:noProof/>
        </w:rPr>
        <w:t xml:space="preserve">ome of his most famous </w:t>
      </w:r>
      <w:hyperlink r:id="rId6" w:anchor="3" w:history="1">
        <w:r w:rsidRPr="00625218">
          <w:rPr>
            <w:rStyle w:val="Hyperlink"/>
            <w:noProof/>
          </w:rPr>
          <w:t>works</w:t>
        </w:r>
      </w:hyperlink>
      <w:r>
        <w:rPr>
          <w:noProof/>
        </w:rPr>
        <w:t>:</w:t>
      </w:r>
    </w:p>
    <w:p w:rsidR="00625218" w:rsidRPr="00625218" w:rsidRDefault="00625218" w:rsidP="00625218">
      <w:pPr>
        <w:spacing w:after="0" w:line="240" w:lineRule="auto"/>
        <w:rPr>
          <w:rFonts w:ascii="Times New Roman" w:eastAsia="Times New Roman" w:hAnsi="Times New Roman" w:cs="Times New Roman"/>
          <w:sz w:val="24"/>
          <w:szCs w:val="24"/>
        </w:rPr>
      </w:pPr>
    </w:p>
    <w:p w:rsidR="00625218" w:rsidRPr="00625218" w:rsidRDefault="00625218" w:rsidP="00625218">
      <w:pPr>
        <w:spacing w:after="0" w:line="240" w:lineRule="auto"/>
        <w:rPr>
          <w:rFonts w:ascii="Times New Roman" w:eastAsia="Times New Roman" w:hAnsi="Times New Roman" w:cs="Times New Roman"/>
          <w:sz w:val="24"/>
          <w:szCs w:val="24"/>
        </w:rPr>
      </w:pPr>
      <w:r w:rsidRPr="00625218">
        <w:rPr>
          <w:rFonts w:ascii="Times New Roman" w:eastAsia="Times New Roman" w:hAnsi="Times New Roman" w:cs="Times New Roman"/>
          <w:i/>
          <w:iCs/>
          <w:sz w:val="24"/>
          <w:szCs w:val="24"/>
        </w:rPr>
        <w:t>Christina's World</w:t>
      </w:r>
      <w:r w:rsidRPr="00625218">
        <w:rPr>
          <w:rFonts w:ascii="Times New Roman" w:eastAsia="Times New Roman" w:hAnsi="Times New Roman" w:cs="Times New Roman"/>
          <w:sz w:val="24"/>
          <w:szCs w:val="24"/>
        </w:rPr>
        <w:t xml:space="preserve"> (1948)</w:t>
      </w:r>
      <w:r w:rsidRPr="00625218">
        <w:rPr>
          <w:rFonts w:ascii="Times New Roman" w:eastAsia="Times New Roman" w:hAnsi="Times New Roman" w:cs="Times New Roman"/>
          <w:sz w:val="24"/>
          <w:szCs w:val="24"/>
        </w:rPr>
        <w:br/>
      </w:r>
    </w:p>
    <w:p w:rsidR="00625218" w:rsidRDefault="00625218">
      <w:r>
        <w:rPr>
          <w:rFonts w:ascii="Times New Roman" w:eastAsia="Times New Roman" w:hAnsi="Times New Roman" w:cs="Times New Roman"/>
          <w:noProof/>
          <w:color w:val="0000FF"/>
          <w:sz w:val="24"/>
          <w:szCs w:val="24"/>
        </w:rPr>
        <w:drawing>
          <wp:inline distT="0" distB="0" distL="0" distR="0" wp14:anchorId="7C522347" wp14:editId="762048B6">
            <wp:extent cx="2381250" cy="1600200"/>
            <wp:effectExtent l="0" t="0" r="0" b="0"/>
            <wp:docPr id="2" name="Picture 2" descr="http://upload.wikimedia.org/wikipedia/en/thumb/a/a2/Christinasworld.jpg/250px-Christinasworl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a/a2/Christinasworld.jpg/250px-Christinasworld.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00200"/>
                    </a:xfrm>
                    <a:prstGeom prst="rect">
                      <a:avLst/>
                    </a:prstGeom>
                    <a:noFill/>
                    <a:ln>
                      <a:noFill/>
                    </a:ln>
                  </pic:spPr>
                </pic:pic>
              </a:graphicData>
            </a:graphic>
          </wp:inline>
        </w:drawing>
      </w:r>
    </w:p>
    <w:p w:rsidR="00625218" w:rsidRPr="00C576E1" w:rsidRDefault="00625218">
      <w:pPr>
        <w:rPr>
          <w:rFonts w:ascii="Times New Roman" w:hAnsi="Times New Roman" w:cs="Times New Roman"/>
          <w:i/>
        </w:rPr>
      </w:pPr>
      <w:r w:rsidRPr="00C576E1">
        <w:rPr>
          <w:rFonts w:ascii="Times New Roman" w:hAnsi="Times New Roman" w:cs="Times New Roman"/>
          <w:i/>
        </w:rPr>
        <w:t>Wind from the Sea (1947)</w:t>
      </w:r>
    </w:p>
    <w:p w:rsidR="00625218" w:rsidRPr="00625218" w:rsidRDefault="00625218" w:rsidP="006252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81325" cy="2039497"/>
            <wp:effectExtent l="0" t="0" r="0" b="0"/>
            <wp:docPr id="3" name="Picture 3" descr="Wind from the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Wind from the S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2039497"/>
                    </a:xfrm>
                    <a:prstGeom prst="rect">
                      <a:avLst/>
                    </a:prstGeom>
                    <a:noFill/>
                    <a:ln>
                      <a:noFill/>
                    </a:ln>
                  </pic:spPr>
                </pic:pic>
              </a:graphicData>
            </a:graphic>
          </wp:inline>
        </w:drawing>
      </w:r>
    </w:p>
    <w:p w:rsidR="00625218" w:rsidRDefault="00625218"/>
    <w:p w:rsidR="00625218" w:rsidRDefault="00625218"/>
    <w:p w:rsidR="000C6EFF" w:rsidRDefault="000C6EFF">
      <w:pPr>
        <w:rPr>
          <w:rFonts w:ascii="Times New Roman" w:hAnsi="Times New Roman" w:cs="Times New Roman"/>
          <w:b/>
        </w:rPr>
      </w:pPr>
    </w:p>
    <w:p w:rsidR="00C576E1" w:rsidRPr="00C576E1" w:rsidRDefault="00C576E1">
      <w:pPr>
        <w:rPr>
          <w:rFonts w:ascii="Times New Roman" w:hAnsi="Times New Roman" w:cs="Times New Roman"/>
        </w:rPr>
      </w:pPr>
      <w:bookmarkStart w:id="0" w:name="_GoBack"/>
      <w:bookmarkEnd w:id="0"/>
      <w:r w:rsidRPr="00C576E1">
        <w:rPr>
          <w:rFonts w:ascii="Times New Roman" w:hAnsi="Times New Roman" w:cs="Times New Roman"/>
          <w:b/>
        </w:rPr>
        <w:lastRenderedPageBreak/>
        <w:t>Edward Hopper</w:t>
      </w:r>
      <w:r w:rsidRPr="00C576E1">
        <w:rPr>
          <w:rFonts w:ascii="Times New Roman" w:hAnsi="Times New Roman" w:cs="Times New Roman"/>
        </w:rPr>
        <w:t xml:space="preserve"> </w:t>
      </w:r>
      <w:r>
        <w:rPr>
          <w:rFonts w:ascii="Times New Roman" w:hAnsi="Times New Roman" w:cs="Times New Roman"/>
        </w:rPr>
        <w:t xml:space="preserve">(1882-1967) He is most famous for his paintings of urban life (as in the first example below), but you can see in his landscapes how his vision relates to the film’s look, as well. For a larger selection here’s a </w:t>
      </w:r>
      <w:hyperlink r:id="rId10" w:history="1">
        <w:r w:rsidRPr="00C576E1">
          <w:rPr>
            <w:rStyle w:val="Hyperlink"/>
            <w:rFonts w:ascii="Times New Roman" w:hAnsi="Times New Roman" w:cs="Times New Roman"/>
          </w:rPr>
          <w:t>good site</w:t>
        </w:r>
      </w:hyperlink>
      <w:r>
        <w:rPr>
          <w:rFonts w:ascii="Times New Roman" w:hAnsi="Times New Roman" w:cs="Times New Roman"/>
        </w:rPr>
        <w:t>.</w:t>
      </w:r>
    </w:p>
    <w:p w:rsidR="00C576E1" w:rsidRDefault="00C576E1">
      <w:r>
        <w:rPr>
          <w:noProof/>
          <w:color w:val="0000FF"/>
        </w:rPr>
        <w:drawing>
          <wp:inline distT="0" distB="0" distL="0" distR="0">
            <wp:extent cx="2305050" cy="1553587"/>
            <wp:effectExtent l="0" t="0" r="0" b="8890"/>
            <wp:docPr id="6" name="Picture 6" descr="https://encrypted-tbn1.gstatic.com/images?q=tbn:ANd9GcTIsX23t5KCtJoOne80iSGMRrr_TWZosQT4OIMWvKbNhwFxy7TJ">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1.gstatic.com/images?q=tbn:ANd9GcTIsX23t5KCtJoOne80iSGMRrr_TWZosQT4OIMWvKbNhwFxy7TJ">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553587"/>
                    </a:xfrm>
                    <a:prstGeom prst="rect">
                      <a:avLst/>
                    </a:prstGeom>
                    <a:noFill/>
                    <a:ln>
                      <a:noFill/>
                    </a:ln>
                  </pic:spPr>
                </pic:pic>
              </a:graphicData>
            </a:graphic>
          </wp:inline>
        </w:drawing>
      </w:r>
    </w:p>
    <w:p w:rsidR="00C576E1" w:rsidRPr="00C576E1" w:rsidRDefault="00C576E1" w:rsidP="00C576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38400" cy="1602126"/>
            <wp:effectExtent l="0" t="0" r="0" b="0"/>
            <wp:docPr id="4" name="Picture 4" descr="https://encrypted-tbn1.gstatic.com/images?q=tbn:ANd9GcRTi6ntOt2aSb4gVE_rfRUpDnudJpiAFe_6B6z1r1flUbdxaGXk0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RTi6ntOt2aSb4gVE_rfRUpDnudJpiAFe_6B6z1r1flUbdxaGXk0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602126"/>
                    </a:xfrm>
                    <a:prstGeom prst="rect">
                      <a:avLst/>
                    </a:prstGeom>
                    <a:noFill/>
                    <a:ln>
                      <a:noFill/>
                    </a:ln>
                  </pic:spPr>
                </pic:pic>
              </a:graphicData>
            </a:graphic>
          </wp:inline>
        </w:drawing>
      </w:r>
    </w:p>
    <w:p w:rsidR="00C576E1" w:rsidRDefault="00C576E1"/>
    <w:p w:rsidR="00C576E1" w:rsidRDefault="00C576E1" w:rsidP="00C576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52675" cy="1665377"/>
            <wp:effectExtent l="0" t="0" r="0" b="0"/>
            <wp:docPr id="8" name="Picture 8" descr="https://encrypted-tbn1.gstatic.com/images?q=tbn:ANd9GcSk7bUy0qTep-jIs242oxo7QVckMW3gtcFkp_XWxPuzCYTv9-P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Sk7bUy0qTep-jIs242oxo7QVckMW3gtcFkp_XWxPuzCYTv9-P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2675" cy="1665377"/>
                    </a:xfrm>
                    <a:prstGeom prst="rect">
                      <a:avLst/>
                    </a:prstGeom>
                    <a:noFill/>
                    <a:ln>
                      <a:noFill/>
                    </a:ln>
                  </pic:spPr>
                </pic:pic>
              </a:graphicData>
            </a:graphic>
          </wp:inline>
        </w:drawing>
      </w:r>
    </w:p>
    <w:p w:rsidR="00C576E1" w:rsidRPr="00C576E1" w:rsidRDefault="00C576E1" w:rsidP="00C576E1">
      <w:pPr>
        <w:spacing w:after="0" w:line="240" w:lineRule="auto"/>
        <w:rPr>
          <w:rFonts w:ascii="Times New Roman" w:eastAsia="Times New Roman" w:hAnsi="Times New Roman" w:cs="Times New Roman"/>
          <w:sz w:val="24"/>
          <w:szCs w:val="24"/>
        </w:rPr>
      </w:pPr>
    </w:p>
    <w:p w:rsidR="00C576E1" w:rsidRPr="00C576E1" w:rsidRDefault="00C576E1" w:rsidP="00C576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86025" cy="1838325"/>
            <wp:effectExtent l="0" t="0" r="9525" b="9525"/>
            <wp:docPr id="9" name="Picture 9" descr="https://encrypted-tbn0.gstatic.com/images?q=tbn:ANd9GcST9Nf-XysT4gTsW9W-hXmnRaPms-_SA0SPhVrIqXATMM7YBo_FFw">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0.gstatic.com/images?q=tbn:ANd9GcST9Nf-XysT4gTsW9W-hXmnRaPms-_SA0SPhVrIqXATMM7YBo_FFw">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a:ln>
                      <a:noFill/>
                    </a:ln>
                  </pic:spPr>
                </pic:pic>
              </a:graphicData>
            </a:graphic>
          </wp:inline>
        </w:drawing>
      </w:r>
    </w:p>
    <w:p w:rsidR="00C576E1" w:rsidRDefault="00C576E1"/>
    <w:sectPr w:rsidR="00C57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18"/>
    <w:rsid w:val="000C6EFF"/>
    <w:rsid w:val="00625218"/>
    <w:rsid w:val="006B7196"/>
    <w:rsid w:val="00894657"/>
    <w:rsid w:val="00C5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E563B-4C2D-485D-A802-B7FF5AA7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218"/>
    <w:rPr>
      <w:color w:val="0000FF"/>
      <w:u w:val="single"/>
    </w:rPr>
  </w:style>
  <w:style w:type="paragraph" w:styleId="BalloonText">
    <w:name w:val="Balloon Text"/>
    <w:basedOn w:val="Normal"/>
    <w:link w:val="BalloonTextChar"/>
    <w:uiPriority w:val="99"/>
    <w:semiHidden/>
    <w:unhideWhenUsed/>
    <w:rsid w:val="00625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218"/>
    <w:rPr>
      <w:rFonts w:ascii="Tahoma" w:hAnsi="Tahoma" w:cs="Tahoma"/>
      <w:sz w:val="16"/>
      <w:szCs w:val="16"/>
    </w:rPr>
  </w:style>
  <w:style w:type="paragraph" w:styleId="NormalWeb">
    <w:name w:val="Normal (Web)"/>
    <w:basedOn w:val="Normal"/>
    <w:uiPriority w:val="99"/>
    <w:unhideWhenUsed/>
    <w:rsid w:val="00625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625218"/>
  </w:style>
  <w:style w:type="character" w:customStyle="1" w:styleId="unicode">
    <w:name w:val="unicode"/>
    <w:basedOn w:val="DefaultParagraphFont"/>
    <w:rsid w:val="00625218"/>
  </w:style>
  <w:style w:type="character" w:customStyle="1" w:styleId="nocaps">
    <w:name w:val="nocaps"/>
    <w:basedOn w:val="DefaultParagraphFont"/>
    <w:rsid w:val="00625218"/>
  </w:style>
  <w:style w:type="character" w:styleId="Emphasis">
    <w:name w:val="Emphasis"/>
    <w:basedOn w:val="DefaultParagraphFont"/>
    <w:uiPriority w:val="20"/>
    <w:qFormat/>
    <w:rsid w:val="00C576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597775">
      <w:bodyDiv w:val="1"/>
      <w:marLeft w:val="0"/>
      <w:marRight w:val="0"/>
      <w:marTop w:val="0"/>
      <w:marBottom w:val="0"/>
      <w:divBdr>
        <w:top w:val="none" w:sz="0" w:space="0" w:color="auto"/>
        <w:left w:val="none" w:sz="0" w:space="0" w:color="auto"/>
        <w:bottom w:val="none" w:sz="0" w:space="0" w:color="auto"/>
        <w:right w:val="none" w:sz="0" w:space="0" w:color="auto"/>
      </w:divBdr>
      <w:divsChild>
        <w:div w:id="1283463197">
          <w:marLeft w:val="0"/>
          <w:marRight w:val="0"/>
          <w:marTop w:val="0"/>
          <w:marBottom w:val="0"/>
          <w:divBdr>
            <w:top w:val="none" w:sz="0" w:space="0" w:color="auto"/>
            <w:left w:val="none" w:sz="0" w:space="0" w:color="auto"/>
            <w:bottom w:val="none" w:sz="0" w:space="0" w:color="auto"/>
            <w:right w:val="none" w:sz="0" w:space="0" w:color="auto"/>
          </w:divBdr>
        </w:div>
      </w:divsChild>
    </w:div>
    <w:div w:id="963000368">
      <w:bodyDiv w:val="1"/>
      <w:marLeft w:val="0"/>
      <w:marRight w:val="0"/>
      <w:marTop w:val="0"/>
      <w:marBottom w:val="0"/>
      <w:divBdr>
        <w:top w:val="none" w:sz="0" w:space="0" w:color="auto"/>
        <w:left w:val="none" w:sz="0" w:space="0" w:color="auto"/>
        <w:bottom w:val="none" w:sz="0" w:space="0" w:color="auto"/>
        <w:right w:val="none" w:sz="0" w:space="0" w:color="auto"/>
      </w:divBdr>
    </w:div>
    <w:div w:id="1320421474">
      <w:bodyDiv w:val="1"/>
      <w:marLeft w:val="0"/>
      <w:marRight w:val="0"/>
      <w:marTop w:val="0"/>
      <w:marBottom w:val="0"/>
      <w:divBdr>
        <w:top w:val="none" w:sz="0" w:space="0" w:color="auto"/>
        <w:left w:val="none" w:sz="0" w:space="0" w:color="auto"/>
        <w:bottom w:val="none" w:sz="0" w:space="0" w:color="auto"/>
        <w:right w:val="none" w:sz="0" w:space="0" w:color="auto"/>
      </w:divBdr>
      <w:divsChild>
        <w:div w:id="471216030">
          <w:marLeft w:val="0"/>
          <w:marRight w:val="0"/>
          <w:marTop w:val="0"/>
          <w:marBottom w:val="0"/>
          <w:divBdr>
            <w:top w:val="none" w:sz="0" w:space="0" w:color="auto"/>
            <w:left w:val="none" w:sz="0" w:space="0" w:color="auto"/>
            <w:bottom w:val="none" w:sz="0" w:space="0" w:color="auto"/>
            <w:right w:val="none" w:sz="0" w:space="0" w:color="auto"/>
          </w:divBdr>
        </w:div>
      </w:divsChild>
    </w:div>
    <w:div w:id="1503354114">
      <w:bodyDiv w:val="1"/>
      <w:marLeft w:val="0"/>
      <w:marRight w:val="0"/>
      <w:marTop w:val="0"/>
      <w:marBottom w:val="0"/>
      <w:divBdr>
        <w:top w:val="none" w:sz="0" w:space="0" w:color="auto"/>
        <w:left w:val="none" w:sz="0" w:space="0" w:color="auto"/>
        <w:bottom w:val="none" w:sz="0" w:space="0" w:color="auto"/>
        <w:right w:val="none" w:sz="0" w:space="0" w:color="auto"/>
      </w:divBdr>
      <w:divsChild>
        <w:div w:id="1396466657">
          <w:marLeft w:val="0"/>
          <w:marRight w:val="0"/>
          <w:marTop w:val="0"/>
          <w:marBottom w:val="0"/>
          <w:divBdr>
            <w:top w:val="none" w:sz="0" w:space="0" w:color="auto"/>
            <w:left w:val="none" w:sz="0" w:space="0" w:color="auto"/>
            <w:bottom w:val="none" w:sz="0" w:space="0" w:color="auto"/>
            <w:right w:val="none" w:sz="0" w:space="0" w:color="auto"/>
          </w:divBdr>
          <w:divsChild>
            <w:div w:id="1660888102">
              <w:marLeft w:val="0"/>
              <w:marRight w:val="0"/>
              <w:marTop w:val="0"/>
              <w:marBottom w:val="0"/>
              <w:divBdr>
                <w:top w:val="none" w:sz="0" w:space="0" w:color="auto"/>
                <w:left w:val="none" w:sz="0" w:space="0" w:color="auto"/>
                <w:bottom w:val="none" w:sz="0" w:space="0" w:color="auto"/>
                <w:right w:val="none" w:sz="0" w:space="0" w:color="auto"/>
              </w:divBdr>
              <w:divsChild>
                <w:div w:id="1489251457">
                  <w:marLeft w:val="0"/>
                  <w:marRight w:val="0"/>
                  <w:marTop w:val="0"/>
                  <w:marBottom w:val="0"/>
                  <w:divBdr>
                    <w:top w:val="none" w:sz="0" w:space="0" w:color="auto"/>
                    <w:left w:val="none" w:sz="0" w:space="0" w:color="auto"/>
                    <w:bottom w:val="none" w:sz="0" w:space="0" w:color="auto"/>
                    <w:right w:val="none" w:sz="0" w:space="0" w:color="auto"/>
                  </w:divBdr>
                  <w:divsChild>
                    <w:div w:id="14456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78156">
      <w:bodyDiv w:val="1"/>
      <w:marLeft w:val="0"/>
      <w:marRight w:val="0"/>
      <w:marTop w:val="0"/>
      <w:marBottom w:val="0"/>
      <w:divBdr>
        <w:top w:val="none" w:sz="0" w:space="0" w:color="auto"/>
        <w:left w:val="none" w:sz="0" w:space="0" w:color="auto"/>
        <w:bottom w:val="none" w:sz="0" w:space="0" w:color="auto"/>
        <w:right w:val="none" w:sz="0" w:space="0" w:color="auto"/>
      </w:divBdr>
      <w:divsChild>
        <w:div w:id="1393505449">
          <w:marLeft w:val="0"/>
          <w:marRight w:val="0"/>
          <w:marTop w:val="0"/>
          <w:marBottom w:val="0"/>
          <w:divBdr>
            <w:top w:val="none" w:sz="0" w:space="0" w:color="auto"/>
            <w:left w:val="none" w:sz="0" w:space="0" w:color="auto"/>
            <w:bottom w:val="none" w:sz="0" w:space="0" w:color="auto"/>
            <w:right w:val="none" w:sz="0" w:space="0" w:color="auto"/>
          </w:divBdr>
        </w:div>
      </w:divsChild>
    </w:div>
    <w:div w:id="1707021911">
      <w:bodyDiv w:val="1"/>
      <w:marLeft w:val="0"/>
      <w:marRight w:val="0"/>
      <w:marTop w:val="0"/>
      <w:marBottom w:val="0"/>
      <w:divBdr>
        <w:top w:val="none" w:sz="0" w:space="0" w:color="auto"/>
        <w:left w:val="none" w:sz="0" w:space="0" w:color="auto"/>
        <w:bottom w:val="none" w:sz="0" w:space="0" w:color="auto"/>
        <w:right w:val="none" w:sz="0" w:space="0" w:color="auto"/>
      </w:divBdr>
      <w:divsChild>
        <w:div w:id="680353541">
          <w:marLeft w:val="0"/>
          <w:marRight w:val="0"/>
          <w:marTop w:val="0"/>
          <w:marBottom w:val="0"/>
          <w:divBdr>
            <w:top w:val="none" w:sz="0" w:space="0" w:color="auto"/>
            <w:left w:val="none" w:sz="0" w:space="0" w:color="auto"/>
            <w:bottom w:val="none" w:sz="0" w:space="0" w:color="auto"/>
            <w:right w:val="none" w:sz="0" w:space="0" w:color="auto"/>
          </w:divBdr>
          <w:divsChild>
            <w:div w:id="1647205076">
              <w:marLeft w:val="0"/>
              <w:marRight w:val="0"/>
              <w:marTop w:val="0"/>
              <w:marBottom w:val="0"/>
              <w:divBdr>
                <w:top w:val="none" w:sz="0" w:space="0" w:color="auto"/>
                <w:left w:val="none" w:sz="0" w:space="0" w:color="auto"/>
                <w:bottom w:val="none" w:sz="0" w:space="0" w:color="auto"/>
                <w:right w:val="none" w:sz="0" w:space="0" w:color="auto"/>
              </w:divBdr>
              <w:divsChild>
                <w:div w:id="968585310">
                  <w:marLeft w:val="0"/>
                  <w:marRight w:val="0"/>
                  <w:marTop w:val="0"/>
                  <w:marBottom w:val="0"/>
                  <w:divBdr>
                    <w:top w:val="none" w:sz="0" w:space="0" w:color="auto"/>
                    <w:left w:val="none" w:sz="0" w:space="0" w:color="auto"/>
                    <w:bottom w:val="none" w:sz="0" w:space="0" w:color="auto"/>
                    <w:right w:val="none" w:sz="0" w:space="0" w:color="auto"/>
                  </w:divBdr>
                  <w:divsChild>
                    <w:div w:id="2341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imgres?start=100&amp;client=firefox-a&amp;hs=iIL&amp;sa=X&amp;rls=org.mozilla:en-US:official&amp;biw=1528&amp;bih=888&amp;tbm=isch&amp;tbnid=YiLJHthJn9HtpM:&amp;imgrefurl=http://cydwoq.com/blog/2011/12/05/edward-hopper/&amp;docid=0uWPTzs7zAGrkM&amp;imgurl=http://cydwoq.com/blog/wp-content/uploads/2011/12/hopper.corn-hill.jpg&amp;w=1039&amp;h=682&amp;ei=raGOUryUCIPDigLLyYEo&amp;zoom=1&amp;ved=1t:3588,r:66,s:100,i:202" TargetMode="External"/><Relationship Id="rId18"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en.wikipedia.org/wiki/File:Christinasworld.jpg" TargetMode="External"/><Relationship Id="rId12" Type="http://schemas.openxmlformats.org/officeDocument/2006/relationships/image" Target="media/image3.jpeg"/><Relationship Id="rId17" Type="http://schemas.openxmlformats.org/officeDocument/2006/relationships/hyperlink" Target="http://www.google.com/imgres?start=100&amp;client=firefox-a&amp;hs=iIL&amp;sa=X&amp;rls=org.mozilla:en-US:official&amp;biw=1528&amp;bih=888&amp;tbm=isch&amp;tbnid=89SYWuBjE-uZBM:&amp;imgrefurl=http://www.luxist.com/tag/Edward%2BHopper/&amp;docid=uSyAXgUdrR-QcM&amp;imgurl=http://www.blogcdn.com/www.luxist.com/media/2011/01/rszhopper-countryroad650-1295385457.jpg&amp;w=580&amp;h=429&amp;ei=raGOUryUCIPDigLLyYEo&amp;zoom=1&amp;ved=1t:3588,r:43,s:100,i:133"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drewwyeth.com/images.html" TargetMode="External"/><Relationship Id="rId11" Type="http://schemas.openxmlformats.org/officeDocument/2006/relationships/hyperlink" Target="http://www.google.com/imgres?client=firefox-a&amp;hs=zc0&amp;sa=X&amp;rls=org.mozilla:en-US:official&amp;biw=1528&amp;bih=888&amp;tbm=isch&amp;tbnid=9pONxBh_XFc-fM:&amp;imgrefurl=http://onlyhdwallpapers.com/tag/hopper/&amp;docid=amMCYLHizpgWeM&amp;imgurl=http://onlyhdwallpapers.com/wallpaper/edward_hopper_nighthawks_at_the_diner_desktop_2634x1777_hd-wallpaper-487332.jpg&amp;w=2634&amp;h=1777&amp;ei=mKGOUsGtKaqZiAKExYHQAg&amp;zoom=1&amp;ved=1t:3588,r:24,s:0,i:162" TargetMode="External"/><Relationship Id="rId5" Type="http://schemas.openxmlformats.org/officeDocument/2006/relationships/hyperlink" Target="http://topics.nytimes.com/top/reference/timestopics/people/w/andrew_wyeth/index.html?inline=nyt-per" TargetMode="External"/><Relationship Id="rId15" Type="http://schemas.openxmlformats.org/officeDocument/2006/relationships/hyperlink" Target="http://www.google.com/imgres?start=100&amp;client=firefox-a&amp;hs=iIL&amp;sa=X&amp;rls=org.mozilla:en-US:official&amp;biw=1528&amp;bih=888&amp;tbm=isch&amp;tbnid=p9FNV_d3Ibs9SM:&amp;imgrefurl=http://pictify.com/user/lisapaul/edward-hopper&amp;docid=sv8-eMr8SXMOCM&amp;imgurl=http://c300221.r21.cf1.rackcdn.com/high-noon-edward-hopper-1351004013_org.jpg&amp;w=800&amp;h=566&amp;ei=raGOUryUCIPDigLLyYEo&amp;zoom=1&amp;ved=1t:3588,r:68,s:100,i:208" TargetMode="External"/><Relationship Id="rId10" Type="http://schemas.openxmlformats.org/officeDocument/2006/relationships/hyperlink" Target="https://www.google.com/search?q=edward+hopper+images&amp;client=firefox-a&amp;hs=Wxf&amp;rls=org.mozilla:en-US:official&amp;tbm=isch&amp;tbo=u&amp;source=univ&amp;sa=X&amp;ei=jqGOUvSTMOiiiQKzzoHYCg&amp;ved=0CCsQsAQ&amp;biw=1528&amp;bih=888" TargetMode="External"/><Relationship Id="rId19" Type="http://schemas.openxmlformats.org/officeDocument/2006/relationships/fontTable" Target="fontTable.xml"/><Relationship Id="rId4" Type="http://schemas.openxmlformats.org/officeDocument/2006/relationships/hyperlink" Target="http://www.nytimes.com/2009/01/17/arts/design/17wyeth.html" TargetMode="Externa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dcterms:created xsi:type="dcterms:W3CDTF">2013-11-22T00:01:00Z</dcterms:created>
  <dcterms:modified xsi:type="dcterms:W3CDTF">2016-03-18T21:15:00Z</dcterms:modified>
</cp:coreProperties>
</file>