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E93" w:rsidRPr="00204E93" w:rsidRDefault="00204E93" w:rsidP="00204E93">
      <w:pPr>
        <w:spacing w:before="100" w:beforeAutospacing="1" w:after="100" w:afterAutospacing="1" w:line="240" w:lineRule="auto"/>
        <w:jc w:val="center"/>
        <w:outlineLvl w:val="2"/>
        <w:rPr>
          <w:rFonts w:ascii="Times New Roman" w:eastAsia="Times New Roman" w:hAnsi="Times New Roman" w:cs="Times New Roman"/>
          <w:b/>
          <w:bCs/>
          <w:sz w:val="28"/>
          <w:szCs w:val="27"/>
        </w:rPr>
      </w:pPr>
      <w:r w:rsidRPr="00204E93">
        <w:rPr>
          <w:rFonts w:ascii="Times New Roman" w:eastAsia="Times New Roman" w:hAnsi="Times New Roman" w:cs="Times New Roman"/>
          <w:b/>
          <w:bCs/>
          <w:sz w:val="28"/>
          <w:szCs w:val="27"/>
        </w:rPr>
        <w:t xml:space="preserve">On </w:t>
      </w:r>
      <w:r>
        <w:rPr>
          <w:rFonts w:ascii="Times New Roman" w:eastAsia="Times New Roman" w:hAnsi="Times New Roman" w:cs="Times New Roman"/>
          <w:b/>
          <w:bCs/>
          <w:sz w:val="28"/>
          <w:szCs w:val="27"/>
        </w:rPr>
        <w:t xml:space="preserve">Classic </w:t>
      </w:r>
      <w:r w:rsidRPr="00204E93">
        <w:rPr>
          <w:rFonts w:ascii="Times New Roman" w:eastAsia="Times New Roman" w:hAnsi="Times New Roman" w:cs="Times New Roman"/>
          <w:b/>
          <w:bCs/>
          <w:sz w:val="28"/>
          <w:szCs w:val="27"/>
        </w:rPr>
        <w:t xml:space="preserve">Literature and its </w:t>
      </w:r>
      <w:r>
        <w:rPr>
          <w:rFonts w:ascii="Times New Roman" w:eastAsia="Times New Roman" w:hAnsi="Times New Roman" w:cs="Times New Roman"/>
          <w:b/>
          <w:bCs/>
          <w:sz w:val="28"/>
          <w:szCs w:val="27"/>
        </w:rPr>
        <w:t>R</w:t>
      </w:r>
      <w:r w:rsidRPr="00204E93">
        <w:rPr>
          <w:rFonts w:ascii="Times New Roman" w:eastAsia="Times New Roman" w:hAnsi="Times New Roman" w:cs="Times New Roman"/>
          <w:b/>
          <w:bCs/>
          <w:sz w:val="28"/>
          <w:szCs w:val="27"/>
        </w:rPr>
        <w:t>elationship to the “real world”</w:t>
      </w:r>
    </w:p>
    <w:p w:rsidR="00204E93" w:rsidRPr="00204E93" w:rsidRDefault="00204E93" w:rsidP="00204E93">
      <w:pPr>
        <w:spacing w:before="100" w:beforeAutospacing="1" w:after="100" w:afterAutospacing="1" w:line="240" w:lineRule="auto"/>
        <w:outlineLvl w:val="2"/>
        <w:rPr>
          <w:rFonts w:ascii="Times New Roman" w:eastAsia="Times New Roman" w:hAnsi="Times New Roman" w:cs="Times New Roman"/>
          <w:bCs/>
          <w:sz w:val="24"/>
          <w:szCs w:val="27"/>
        </w:rPr>
      </w:pPr>
      <w:r>
        <w:rPr>
          <w:rFonts w:ascii="Times New Roman" w:eastAsia="Times New Roman" w:hAnsi="Times New Roman" w:cs="Times New Roman"/>
          <w:b/>
          <w:bCs/>
          <w:sz w:val="27"/>
          <w:szCs w:val="27"/>
        </w:rPr>
        <w:t>OK, class:</w:t>
      </w:r>
      <w:r w:rsidRPr="00204E93">
        <w:rPr>
          <w:rFonts w:ascii="Times New Roman" w:eastAsia="Times New Roman" w:hAnsi="Times New Roman" w:cs="Times New Roman"/>
          <w:b/>
          <w:bCs/>
          <w:sz w:val="24"/>
          <w:szCs w:val="27"/>
        </w:rPr>
        <w:t xml:space="preserve"> </w:t>
      </w:r>
      <w:r w:rsidRPr="00204E93">
        <w:rPr>
          <w:rFonts w:ascii="Times New Roman" w:eastAsia="Times New Roman" w:hAnsi="Times New Roman" w:cs="Times New Roman"/>
          <w:bCs/>
          <w:sz w:val="24"/>
          <w:szCs w:val="27"/>
        </w:rPr>
        <w:t xml:space="preserve">you all looked skeptical when I said Bernard Shaw’s </w:t>
      </w:r>
      <w:r w:rsidRPr="00204E93">
        <w:rPr>
          <w:rFonts w:ascii="Times New Roman" w:eastAsia="Times New Roman" w:hAnsi="Times New Roman" w:cs="Times New Roman"/>
          <w:bCs/>
          <w:i/>
          <w:sz w:val="24"/>
          <w:szCs w:val="27"/>
        </w:rPr>
        <w:t>Pygmalion</w:t>
      </w:r>
      <w:r w:rsidRPr="00204E93">
        <w:rPr>
          <w:rFonts w:ascii="Times New Roman" w:eastAsia="Times New Roman" w:hAnsi="Times New Roman" w:cs="Times New Roman"/>
          <w:bCs/>
          <w:sz w:val="24"/>
          <w:szCs w:val="27"/>
        </w:rPr>
        <w:t xml:space="preserve"> is one of those stories that you need to have at least some familiarity with if you want to pass muster as an educated person. Here is some recent evidence that it isn’t just English professors who expect you to pick up on these references. The “Pygmalion” in the title below is a direct reference to Shaw’s play, and Henry Higgins and Eliza Doolittle are mentioned for those who need a little more help getting the parallel.</w:t>
      </w:r>
    </w:p>
    <w:p w:rsidR="00204E93" w:rsidRPr="00204E93" w:rsidRDefault="00204E93" w:rsidP="00204E93">
      <w:pPr>
        <w:spacing w:before="100" w:beforeAutospacing="1" w:after="100" w:afterAutospacing="1" w:line="240" w:lineRule="auto"/>
        <w:outlineLvl w:val="2"/>
        <w:rPr>
          <w:rFonts w:ascii="Times New Roman" w:eastAsia="Times New Roman" w:hAnsi="Times New Roman" w:cs="Times New Roman"/>
          <w:bCs/>
          <w:sz w:val="24"/>
          <w:szCs w:val="27"/>
        </w:rPr>
      </w:pPr>
      <w:r w:rsidRPr="00204E93">
        <w:rPr>
          <w:rFonts w:ascii="Times New Roman" w:eastAsia="Times New Roman" w:hAnsi="Times New Roman" w:cs="Times New Roman"/>
          <w:bCs/>
          <w:sz w:val="24"/>
          <w:szCs w:val="27"/>
        </w:rPr>
        <w:t xml:space="preserve">For a more obscure play serving the same function (giving us insight into our current political scene), google “The resistible rise of Donald Trump” and see how many pundits are making a connection between </w:t>
      </w:r>
      <w:proofErr w:type="spellStart"/>
      <w:r w:rsidRPr="00204E93">
        <w:rPr>
          <w:rFonts w:ascii="Times New Roman" w:eastAsia="Times New Roman" w:hAnsi="Times New Roman" w:cs="Times New Roman"/>
          <w:bCs/>
          <w:sz w:val="24"/>
          <w:szCs w:val="27"/>
        </w:rPr>
        <w:t>Bertolt</w:t>
      </w:r>
      <w:proofErr w:type="spellEnd"/>
      <w:r w:rsidRPr="00204E93">
        <w:rPr>
          <w:rFonts w:ascii="Times New Roman" w:eastAsia="Times New Roman" w:hAnsi="Times New Roman" w:cs="Times New Roman"/>
          <w:bCs/>
          <w:sz w:val="24"/>
          <w:szCs w:val="27"/>
        </w:rPr>
        <w:t xml:space="preserve"> Brecht’s play about Hitler’s own “Pygmalion project” back in the thirties.</w:t>
      </w:r>
      <w:r w:rsidR="00CF3A77">
        <w:rPr>
          <w:rFonts w:ascii="Times New Roman" w:eastAsia="Times New Roman" w:hAnsi="Times New Roman" w:cs="Times New Roman"/>
          <w:bCs/>
          <w:sz w:val="24"/>
          <w:szCs w:val="27"/>
        </w:rPr>
        <w:t xml:space="preserve"> </w:t>
      </w:r>
      <w:r w:rsidRPr="00204E93">
        <w:rPr>
          <w:rFonts w:ascii="Times New Roman" w:eastAsia="Times New Roman" w:hAnsi="Times New Roman" w:cs="Times New Roman"/>
          <w:bCs/>
          <w:sz w:val="24"/>
          <w:szCs w:val="27"/>
        </w:rPr>
        <w:t>And it probably isn’t a coincidence that a Berkeley theater company is reviving a Sinclair Lewis story about how fascism could come to America—</w:t>
      </w:r>
      <w:r w:rsidRPr="00204E93">
        <w:rPr>
          <w:rFonts w:ascii="Times New Roman" w:eastAsia="Times New Roman" w:hAnsi="Times New Roman" w:cs="Times New Roman"/>
          <w:bCs/>
          <w:i/>
          <w:sz w:val="24"/>
          <w:szCs w:val="27"/>
        </w:rPr>
        <w:t>It Can’t Happen Here</w:t>
      </w:r>
      <w:r w:rsidRPr="00204E93">
        <w:rPr>
          <w:rFonts w:ascii="Times New Roman" w:eastAsia="Times New Roman" w:hAnsi="Times New Roman" w:cs="Times New Roman"/>
          <w:bCs/>
          <w:sz w:val="24"/>
          <w:szCs w:val="27"/>
        </w:rPr>
        <w:t>.</w:t>
      </w:r>
      <w:bookmarkStart w:id="0" w:name="_GoBack"/>
      <w:bookmarkEnd w:id="0"/>
    </w:p>
    <w:p w:rsidR="00204E93" w:rsidRPr="00204E93" w:rsidRDefault="00204E93" w:rsidP="00204E93">
      <w:pPr>
        <w:spacing w:before="100" w:beforeAutospacing="1" w:after="100" w:afterAutospacing="1" w:line="240" w:lineRule="auto"/>
        <w:outlineLvl w:val="2"/>
        <w:rPr>
          <w:rFonts w:ascii="Times New Roman" w:eastAsia="Times New Roman" w:hAnsi="Times New Roman" w:cs="Times New Roman"/>
          <w:b/>
          <w:bCs/>
          <w:sz w:val="24"/>
          <w:szCs w:val="27"/>
        </w:rPr>
      </w:pPr>
      <w:r w:rsidRPr="00204E93">
        <w:rPr>
          <w:rFonts w:ascii="Times New Roman" w:eastAsia="Times New Roman" w:hAnsi="Times New Roman" w:cs="Times New Roman"/>
          <w:bCs/>
          <w:sz w:val="24"/>
          <w:szCs w:val="27"/>
        </w:rPr>
        <w:t>No matter how you feel about Trump, it will give you an air of sophistication (as well as offering insights into how leaders adapt to their audiences) if you can use literature in this way—holding a mirror up to human affairs, past and present.</w:t>
      </w:r>
    </w:p>
    <w:p w:rsidR="00204E93" w:rsidRPr="00204E93" w:rsidRDefault="00204E93" w:rsidP="00204E93">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204E93">
        <w:rPr>
          <w:rFonts w:ascii="Times New Roman" w:eastAsia="Times New Roman" w:hAnsi="Times New Roman" w:cs="Times New Roman"/>
          <w:b/>
          <w:bCs/>
          <w:kern w:val="36"/>
          <w:sz w:val="28"/>
          <w:szCs w:val="48"/>
        </w:rPr>
        <w:t>The Donald Trump Pygmalion Project</w:t>
      </w:r>
      <w:r w:rsidRPr="00CF3A77">
        <w:rPr>
          <w:rFonts w:ascii="Times New Roman" w:eastAsia="Times New Roman" w:hAnsi="Times New Roman" w:cs="Times New Roman"/>
          <w:b/>
          <w:bCs/>
          <w:kern w:val="36"/>
          <w:sz w:val="28"/>
          <w:szCs w:val="48"/>
        </w:rPr>
        <w:t xml:space="preserve"> </w:t>
      </w:r>
      <w:proofErr w:type="gramStart"/>
      <w:r w:rsidRPr="00204E93">
        <w:rPr>
          <w:rFonts w:ascii="Times New Roman" w:eastAsia="Times New Roman" w:hAnsi="Times New Roman" w:cs="Times New Roman"/>
          <w:szCs w:val="24"/>
        </w:rPr>
        <w:t>By</w:t>
      </w:r>
      <w:proofErr w:type="gramEnd"/>
      <w:r w:rsidRPr="00204E93">
        <w:rPr>
          <w:rFonts w:ascii="Times New Roman" w:eastAsia="Times New Roman" w:hAnsi="Times New Roman" w:cs="Times New Roman"/>
          <w:szCs w:val="24"/>
        </w:rPr>
        <w:t xml:space="preserve"> </w:t>
      </w:r>
      <w:hyperlink r:id="rId5" w:tooltip="More Articles by THE EDITORIAL BOARD" w:history="1">
        <w:r w:rsidRPr="00204E93">
          <w:rPr>
            <w:rFonts w:ascii="Times New Roman" w:eastAsia="Times New Roman" w:hAnsi="Times New Roman" w:cs="Times New Roman"/>
            <w:color w:val="0000FF"/>
            <w:szCs w:val="24"/>
            <w:u w:val="single"/>
          </w:rPr>
          <w:t>THE EDITORIAL BOARD</w:t>
        </w:r>
      </w:hyperlink>
      <w:r w:rsidRPr="00204E93">
        <w:rPr>
          <w:rFonts w:ascii="Times New Roman" w:eastAsia="Times New Roman" w:hAnsi="Times New Roman" w:cs="Times New Roman"/>
          <w:szCs w:val="24"/>
        </w:rPr>
        <w:t xml:space="preserve"> APRIL 26, 2016 </w:t>
      </w:r>
    </w:p>
    <w:p w:rsidR="00204E93" w:rsidRPr="00204E93" w:rsidRDefault="00204E93" w:rsidP="00204E93">
      <w:pPr>
        <w:spacing w:after="0" w:line="240" w:lineRule="auto"/>
        <w:rPr>
          <w:rFonts w:ascii="Times New Roman" w:eastAsia="Times New Roman" w:hAnsi="Times New Roman" w:cs="Times New Roman"/>
          <w:sz w:val="24"/>
          <w:szCs w:val="24"/>
        </w:rPr>
      </w:pPr>
      <w:r w:rsidRPr="00204E93">
        <w:rPr>
          <w:rFonts w:ascii="Times New Roman" w:eastAsia="Times New Roman" w:hAnsi="Times New Roman" w:cs="Times New Roman"/>
          <w:noProof/>
          <w:sz w:val="24"/>
          <w:szCs w:val="24"/>
        </w:rPr>
        <w:drawing>
          <wp:inline distT="0" distB="0" distL="0" distR="0">
            <wp:extent cx="2876550" cy="3172963"/>
            <wp:effectExtent l="0" t="0" r="0" b="8890"/>
            <wp:docPr id="1" name="Picture 1" descr="https://static01.nyt.com/images/2016/04/26/opinion/26tue1/26tue1-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04/26/opinion/26tue1/26tue1-blog4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5365" cy="3182687"/>
                    </a:xfrm>
                    <a:prstGeom prst="rect">
                      <a:avLst/>
                    </a:prstGeom>
                    <a:noFill/>
                    <a:ln>
                      <a:noFill/>
                    </a:ln>
                  </pic:spPr>
                </pic:pic>
              </a:graphicData>
            </a:graphic>
          </wp:inline>
        </w:drawing>
      </w:r>
    </w:p>
    <w:p w:rsidR="00204E93" w:rsidRPr="00204E93" w:rsidRDefault="00204E93" w:rsidP="00204E93">
      <w:pPr>
        <w:spacing w:after="0" w:line="240" w:lineRule="auto"/>
        <w:rPr>
          <w:rFonts w:ascii="Times New Roman" w:eastAsia="Times New Roman" w:hAnsi="Times New Roman" w:cs="Times New Roman"/>
          <w:sz w:val="24"/>
          <w:szCs w:val="24"/>
        </w:rPr>
      </w:pPr>
      <w:r w:rsidRPr="00204E93">
        <w:rPr>
          <w:rFonts w:ascii="Times New Roman" w:eastAsia="Times New Roman" w:hAnsi="Times New Roman" w:cs="Times New Roman"/>
          <w:sz w:val="24"/>
          <w:szCs w:val="24"/>
        </w:rPr>
        <w:t>Credit Illustration by Nicolas Ortega; Photo by Damon Winter/</w:t>
      </w:r>
      <w:proofErr w:type="gramStart"/>
      <w:r w:rsidRPr="00204E93">
        <w:rPr>
          <w:rFonts w:ascii="Times New Roman" w:eastAsia="Times New Roman" w:hAnsi="Times New Roman" w:cs="Times New Roman"/>
          <w:sz w:val="24"/>
          <w:szCs w:val="24"/>
        </w:rPr>
        <w:t>The</w:t>
      </w:r>
      <w:proofErr w:type="gramEnd"/>
      <w:r w:rsidRPr="00204E93">
        <w:rPr>
          <w:rFonts w:ascii="Times New Roman" w:eastAsia="Times New Roman" w:hAnsi="Times New Roman" w:cs="Times New Roman"/>
          <w:sz w:val="24"/>
          <w:szCs w:val="24"/>
        </w:rPr>
        <w:t xml:space="preserve"> New York Times </w:t>
      </w:r>
    </w:p>
    <w:p w:rsidR="00204E93" w:rsidRPr="00204E93" w:rsidRDefault="00204E93" w:rsidP="00204E93">
      <w:pPr>
        <w:spacing w:before="100" w:beforeAutospacing="1" w:after="100" w:afterAutospacing="1" w:line="240" w:lineRule="auto"/>
        <w:rPr>
          <w:rFonts w:ascii="Times New Roman" w:eastAsia="Times New Roman" w:hAnsi="Times New Roman" w:cs="Times New Roman"/>
          <w:sz w:val="24"/>
          <w:szCs w:val="24"/>
        </w:rPr>
      </w:pPr>
      <w:r w:rsidRPr="00204E93">
        <w:rPr>
          <w:rFonts w:ascii="Times New Roman" w:eastAsia="Times New Roman" w:hAnsi="Times New Roman" w:cs="Times New Roman"/>
          <w:sz w:val="24"/>
          <w:szCs w:val="24"/>
        </w:rPr>
        <w:t>Tuesday’s primaries in Pennsylvania, Connecticut, Maryland, Delaware and Rhode Island could bring Donald Trump close to securing the delegates he needs to win the Republican presidential nomination, though probably not all the way there. After a series of missteps, he seems to realize that he needs to improve the style and substance of his campaign among both Republicans who resist him and the electorate at large.</w:t>
      </w:r>
    </w:p>
    <w:p w:rsidR="00204E93" w:rsidRDefault="00204E93" w:rsidP="00204E93">
      <w:pPr>
        <w:spacing w:before="100" w:beforeAutospacing="1" w:after="100" w:afterAutospacing="1" w:line="240" w:lineRule="auto"/>
        <w:rPr>
          <w:rFonts w:ascii="Times New Roman" w:eastAsia="Times New Roman" w:hAnsi="Times New Roman" w:cs="Times New Roman"/>
          <w:sz w:val="24"/>
          <w:szCs w:val="24"/>
        </w:rPr>
      </w:pPr>
      <w:r w:rsidRPr="00204E93">
        <w:rPr>
          <w:rFonts w:ascii="Times New Roman" w:eastAsia="Times New Roman" w:hAnsi="Times New Roman" w:cs="Times New Roman"/>
          <w:sz w:val="24"/>
          <w:szCs w:val="24"/>
        </w:rPr>
        <w:lastRenderedPageBreak/>
        <w:t xml:space="preserve">That’s why Mr. Trump has hired a </w:t>
      </w:r>
      <w:r w:rsidRPr="00204E93">
        <w:rPr>
          <w:rFonts w:ascii="Times New Roman" w:eastAsia="Times New Roman" w:hAnsi="Times New Roman" w:cs="Times New Roman"/>
          <w:b/>
          <w:sz w:val="24"/>
          <w:szCs w:val="24"/>
        </w:rPr>
        <w:t>Henry Higgins</w:t>
      </w:r>
      <w:r w:rsidRPr="00204E93">
        <w:rPr>
          <w:rFonts w:ascii="Times New Roman" w:eastAsia="Times New Roman" w:hAnsi="Times New Roman" w:cs="Times New Roman"/>
          <w:sz w:val="24"/>
          <w:szCs w:val="24"/>
        </w:rPr>
        <w:t xml:space="preserve"> to work on his comportment. Paul </w:t>
      </w:r>
      <w:proofErr w:type="spellStart"/>
      <w:r w:rsidRPr="00204E93">
        <w:rPr>
          <w:rFonts w:ascii="Times New Roman" w:eastAsia="Times New Roman" w:hAnsi="Times New Roman" w:cs="Times New Roman"/>
          <w:sz w:val="24"/>
          <w:szCs w:val="24"/>
        </w:rPr>
        <w:t>Manafort</w:t>
      </w:r>
      <w:proofErr w:type="spellEnd"/>
      <w:r w:rsidRPr="00204E93">
        <w:rPr>
          <w:rFonts w:ascii="Times New Roman" w:eastAsia="Times New Roman" w:hAnsi="Times New Roman" w:cs="Times New Roman"/>
          <w:sz w:val="24"/>
          <w:szCs w:val="24"/>
        </w:rPr>
        <w:t xml:space="preserve">, Mr. Trump’s new campaign chief and an old-guard Republican strategist, has eclipsed the abrasive Corey Lewandowski and his nonnegotiable “Let Trump Be Trump” approach. Mr. </w:t>
      </w:r>
      <w:proofErr w:type="spellStart"/>
      <w:r w:rsidRPr="00204E93">
        <w:rPr>
          <w:rFonts w:ascii="Times New Roman" w:eastAsia="Times New Roman" w:hAnsi="Times New Roman" w:cs="Times New Roman"/>
          <w:sz w:val="24"/>
          <w:szCs w:val="24"/>
        </w:rPr>
        <w:t>Manafort’s</w:t>
      </w:r>
      <w:proofErr w:type="spellEnd"/>
      <w:r w:rsidRPr="00204E93">
        <w:rPr>
          <w:rFonts w:ascii="Times New Roman" w:eastAsia="Times New Roman" w:hAnsi="Times New Roman" w:cs="Times New Roman"/>
          <w:sz w:val="24"/>
          <w:szCs w:val="24"/>
        </w:rPr>
        <w:t xml:space="preserve"> ambition is to turn this </w:t>
      </w:r>
      <w:r w:rsidRPr="00204E93">
        <w:rPr>
          <w:rFonts w:ascii="Times New Roman" w:eastAsia="Times New Roman" w:hAnsi="Times New Roman" w:cs="Times New Roman"/>
          <w:b/>
          <w:sz w:val="24"/>
          <w:szCs w:val="24"/>
        </w:rPr>
        <w:t>Eliza Doolittle</w:t>
      </w:r>
      <w:r w:rsidRPr="00204E93">
        <w:rPr>
          <w:rFonts w:ascii="Times New Roman" w:eastAsia="Times New Roman" w:hAnsi="Times New Roman" w:cs="Times New Roman"/>
          <w:sz w:val="24"/>
          <w:szCs w:val="24"/>
        </w:rPr>
        <w:t xml:space="preserve"> into a candidate mo</w:t>
      </w:r>
      <w:r>
        <w:rPr>
          <w:rFonts w:ascii="Times New Roman" w:eastAsia="Times New Roman" w:hAnsi="Times New Roman" w:cs="Times New Roman"/>
          <w:sz w:val="24"/>
          <w:szCs w:val="24"/>
        </w:rPr>
        <w:t>re acceptable to decent society [. . . .]</w:t>
      </w:r>
    </w:p>
    <w:p w:rsidR="00D05620" w:rsidRPr="00204E93" w:rsidRDefault="00204E93" w:rsidP="00204E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want to read the rest, go to  </w:t>
      </w:r>
      <w:hyperlink r:id="rId7" w:history="1">
        <w:r w:rsidRPr="0063594A">
          <w:rPr>
            <w:rStyle w:val="Hyperlink"/>
          </w:rPr>
          <w:t>http://www.nytimes.com/2016/04/26/opinion/the-donald-trump-pygmalion-project.html?action=click&amp;pgtype=Homepage&amp;clickSource=story-heading&amp;module=opinion-c-col-left-region&amp;region=opinion-c-col-left-region&amp;WT.nav=opinion-c-col-left-region&amp;_r=2</w:t>
        </w:r>
      </w:hyperlink>
      <w:r>
        <w:t xml:space="preserve"> </w:t>
      </w:r>
    </w:p>
    <w:sectPr w:rsidR="00D05620" w:rsidRPr="00204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33300"/>
    <w:multiLevelType w:val="multilevel"/>
    <w:tmpl w:val="A70A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93"/>
    <w:rsid w:val="00014CD6"/>
    <w:rsid w:val="00204E93"/>
    <w:rsid w:val="00CA3250"/>
    <w:rsid w:val="00C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7F276-E98B-4BFA-9953-9B4F9C58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4E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04E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E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04E93"/>
    <w:rPr>
      <w:rFonts w:ascii="Times New Roman" w:eastAsia="Times New Roman" w:hAnsi="Times New Roman" w:cs="Times New Roman"/>
      <w:b/>
      <w:bCs/>
      <w:sz w:val="27"/>
      <w:szCs w:val="27"/>
    </w:rPr>
  </w:style>
  <w:style w:type="character" w:customStyle="1" w:styleId="kicker-label">
    <w:name w:val="kicker-label"/>
    <w:basedOn w:val="DefaultParagraphFont"/>
    <w:rsid w:val="00204E93"/>
  </w:style>
  <w:style w:type="character" w:styleId="Hyperlink">
    <w:name w:val="Hyperlink"/>
    <w:basedOn w:val="DefaultParagraphFont"/>
    <w:uiPriority w:val="99"/>
    <w:unhideWhenUsed/>
    <w:rsid w:val="00204E93"/>
    <w:rPr>
      <w:color w:val="0000FF"/>
      <w:u w:val="single"/>
    </w:rPr>
  </w:style>
  <w:style w:type="character" w:customStyle="1" w:styleId="pipe">
    <w:name w:val="pipe"/>
    <w:basedOn w:val="DefaultParagraphFont"/>
    <w:rsid w:val="00204E93"/>
  </w:style>
  <w:style w:type="paragraph" w:customStyle="1" w:styleId="byline-dateline">
    <w:name w:val="byline-dateline"/>
    <w:basedOn w:val="Normal"/>
    <w:rsid w:val="00204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204E93"/>
  </w:style>
  <w:style w:type="character" w:customStyle="1" w:styleId="byline-author">
    <w:name w:val="byline-author"/>
    <w:basedOn w:val="DefaultParagraphFont"/>
    <w:rsid w:val="00204E93"/>
  </w:style>
  <w:style w:type="character" w:customStyle="1" w:styleId="sharetools-label">
    <w:name w:val="sharetools-label"/>
    <w:basedOn w:val="DefaultParagraphFont"/>
    <w:rsid w:val="00204E93"/>
  </w:style>
  <w:style w:type="character" w:customStyle="1" w:styleId="sharetool-text">
    <w:name w:val="sharetool-text"/>
    <w:basedOn w:val="DefaultParagraphFont"/>
    <w:rsid w:val="00204E93"/>
  </w:style>
  <w:style w:type="character" w:customStyle="1" w:styleId="visually-hidden">
    <w:name w:val="visually-hidden"/>
    <w:basedOn w:val="DefaultParagraphFont"/>
    <w:rsid w:val="00204E93"/>
  </w:style>
  <w:style w:type="character" w:customStyle="1" w:styleId="credit">
    <w:name w:val="credit"/>
    <w:basedOn w:val="DefaultParagraphFont"/>
    <w:rsid w:val="00204E93"/>
  </w:style>
  <w:style w:type="paragraph" w:customStyle="1" w:styleId="story-body-text">
    <w:name w:val="story-body-text"/>
    <w:basedOn w:val="Normal"/>
    <w:rsid w:val="00204E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363347">
      <w:bodyDiv w:val="1"/>
      <w:marLeft w:val="0"/>
      <w:marRight w:val="0"/>
      <w:marTop w:val="0"/>
      <w:marBottom w:val="0"/>
      <w:divBdr>
        <w:top w:val="none" w:sz="0" w:space="0" w:color="auto"/>
        <w:left w:val="none" w:sz="0" w:space="0" w:color="auto"/>
        <w:bottom w:val="none" w:sz="0" w:space="0" w:color="auto"/>
        <w:right w:val="none" w:sz="0" w:space="0" w:color="auto"/>
      </w:divBdr>
      <w:divsChild>
        <w:div w:id="375736075">
          <w:marLeft w:val="0"/>
          <w:marRight w:val="0"/>
          <w:marTop w:val="0"/>
          <w:marBottom w:val="0"/>
          <w:divBdr>
            <w:top w:val="none" w:sz="0" w:space="0" w:color="auto"/>
            <w:left w:val="none" w:sz="0" w:space="0" w:color="auto"/>
            <w:bottom w:val="none" w:sz="0" w:space="0" w:color="auto"/>
            <w:right w:val="none" w:sz="0" w:space="0" w:color="auto"/>
          </w:divBdr>
          <w:divsChild>
            <w:div w:id="689113443">
              <w:marLeft w:val="0"/>
              <w:marRight w:val="0"/>
              <w:marTop w:val="0"/>
              <w:marBottom w:val="0"/>
              <w:divBdr>
                <w:top w:val="none" w:sz="0" w:space="0" w:color="auto"/>
                <w:left w:val="none" w:sz="0" w:space="0" w:color="auto"/>
                <w:bottom w:val="none" w:sz="0" w:space="0" w:color="auto"/>
                <w:right w:val="none" w:sz="0" w:space="0" w:color="auto"/>
              </w:divBdr>
              <w:divsChild>
                <w:div w:id="13604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75">
          <w:marLeft w:val="0"/>
          <w:marRight w:val="0"/>
          <w:marTop w:val="0"/>
          <w:marBottom w:val="0"/>
          <w:divBdr>
            <w:top w:val="none" w:sz="0" w:space="0" w:color="auto"/>
            <w:left w:val="none" w:sz="0" w:space="0" w:color="auto"/>
            <w:bottom w:val="none" w:sz="0" w:space="0" w:color="auto"/>
            <w:right w:val="none" w:sz="0" w:space="0" w:color="auto"/>
          </w:divBdr>
          <w:divsChild>
            <w:div w:id="215700105">
              <w:marLeft w:val="0"/>
              <w:marRight w:val="0"/>
              <w:marTop w:val="0"/>
              <w:marBottom w:val="0"/>
              <w:divBdr>
                <w:top w:val="none" w:sz="0" w:space="0" w:color="auto"/>
                <w:left w:val="none" w:sz="0" w:space="0" w:color="auto"/>
                <w:bottom w:val="none" w:sz="0" w:space="0" w:color="auto"/>
                <w:right w:val="none" w:sz="0" w:space="0" w:color="auto"/>
              </w:divBdr>
              <w:divsChild>
                <w:div w:id="2255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imes.com/2016/04/26/opinion/the-donald-trump-pygmalion-project.html?action=click&amp;pgtype=Homepage&amp;clickSource=story-heading&amp;module=opinion-c-col-left-region&amp;region=opinion-c-col-left-region&amp;WT.nav=opinion-c-col-left-region&amp;_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ytimes.com/interactive/opinion/editorialboard.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2016-04-26T20:53:00Z</dcterms:created>
  <dcterms:modified xsi:type="dcterms:W3CDTF">2016-04-26T21:06:00Z</dcterms:modified>
</cp:coreProperties>
</file>