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5B" w:rsidRPr="005C2E5B" w:rsidRDefault="00A26D1C" w:rsidP="005C2E5B">
      <w:pPr>
        <w:rPr>
          <w:rFonts w:ascii="Times New Roman" w:hAnsi="Times New Roman" w:cs="Times New Roman"/>
          <w:sz w:val="24"/>
        </w:rPr>
      </w:pPr>
      <w:r>
        <w:rPr>
          <w:rFonts w:ascii="Times New Roman" w:hAnsi="Times New Roman" w:cs="Times New Roman"/>
          <w:b/>
          <w:sz w:val="24"/>
        </w:rPr>
        <w:t xml:space="preserve">Discussion </w:t>
      </w:r>
      <w:r w:rsidR="005C2E5B" w:rsidRPr="005C2E5B">
        <w:rPr>
          <w:rFonts w:ascii="Times New Roman" w:hAnsi="Times New Roman" w:cs="Times New Roman"/>
          <w:b/>
          <w:sz w:val="24"/>
        </w:rPr>
        <w:t xml:space="preserve">Questions for </w:t>
      </w:r>
      <w:r>
        <w:rPr>
          <w:rFonts w:ascii="Times New Roman" w:hAnsi="Times New Roman" w:cs="Times New Roman"/>
          <w:b/>
          <w:i/>
          <w:sz w:val="24"/>
        </w:rPr>
        <w:t>Tomorrowland</w:t>
      </w:r>
      <w:r w:rsidR="005C2E5B" w:rsidRPr="005C2E5B">
        <w:rPr>
          <w:rFonts w:ascii="Times New Roman" w:hAnsi="Times New Roman" w:cs="Times New Roman"/>
          <w:sz w:val="24"/>
        </w:rPr>
        <w:t xml:space="preserve"> </w:t>
      </w:r>
      <w:bookmarkStart w:id="0" w:name="_GoBack"/>
      <w:bookmarkEnd w:id="0"/>
    </w:p>
    <w:p w:rsidR="005C2E5B" w:rsidRPr="006A32BD" w:rsidRDefault="005C2E5B" w:rsidP="005C2E5B">
      <w:pPr>
        <w:rPr>
          <w:rFonts w:ascii="Times New Roman" w:hAnsi="Times New Roman" w:cs="Times New Roman"/>
        </w:rPr>
      </w:pPr>
      <w:r w:rsidRPr="006A32BD">
        <w:rPr>
          <w:rFonts w:ascii="Times New Roman" w:hAnsi="Times New Roman" w:cs="Times New Roman"/>
          <w:b/>
        </w:rPr>
        <w:t>Directions:</w:t>
      </w:r>
      <w:r w:rsidRPr="006A32BD">
        <w:rPr>
          <w:rFonts w:ascii="Times New Roman" w:hAnsi="Times New Roman" w:cs="Times New Roman"/>
        </w:rPr>
        <w:t xml:space="preserve"> </w:t>
      </w:r>
      <w:r w:rsidRPr="00CD2EFA">
        <w:rPr>
          <w:rFonts w:ascii="Times New Roman" w:hAnsi="Times New Roman" w:cs="Times New Roman"/>
          <w:b/>
        </w:rPr>
        <w:t xml:space="preserve">You don’t need to write down answers to these questions as homework, but </w:t>
      </w:r>
      <w:r w:rsidR="00CD2EFA" w:rsidRPr="00CD2EFA">
        <w:rPr>
          <w:rFonts w:ascii="Times New Roman" w:hAnsi="Times New Roman" w:cs="Times New Roman"/>
          <w:b/>
        </w:rPr>
        <w:t xml:space="preserve">take notes as you watch the film and </w:t>
      </w:r>
      <w:r w:rsidRPr="00CD2EFA">
        <w:rPr>
          <w:rFonts w:ascii="Times New Roman" w:hAnsi="Times New Roman" w:cs="Times New Roman"/>
          <w:b/>
        </w:rPr>
        <w:t xml:space="preserve">be prepared to discuss them </w:t>
      </w:r>
      <w:r w:rsidR="00CD2EFA" w:rsidRPr="00CD2EFA">
        <w:rPr>
          <w:rFonts w:ascii="Times New Roman" w:hAnsi="Times New Roman" w:cs="Times New Roman"/>
          <w:b/>
        </w:rPr>
        <w:t>and/or write about them later.</w:t>
      </w:r>
    </w:p>
    <w:p w:rsidR="00A26D1C" w:rsidRPr="00CD2EFA" w:rsidRDefault="00360685" w:rsidP="00A26D1C">
      <w:r w:rsidRPr="006A32BD">
        <w:t>1.</w:t>
      </w:r>
      <w:r w:rsidRPr="006A32BD">
        <w:rPr>
          <w:rFonts w:ascii="Times New Roman" w:eastAsia="Times New Roman" w:hAnsi="Times New Roman" w:cs="Times New Roman"/>
        </w:rPr>
        <w:t xml:space="preserve"> Mick LaSalle, </w:t>
      </w:r>
      <w:r w:rsidR="00CD2EFA">
        <w:rPr>
          <w:rFonts w:ascii="Times New Roman" w:eastAsia="Times New Roman" w:hAnsi="Times New Roman" w:cs="Times New Roman"/>
        </w:rPr>
        <w:t xml:space="preserve">writing for the </w:t>
      </w:r>
      <w:r w:rsidR="00CD2EFA" w:rsidRPr="00CD2EFA">
        <w:rPr>
          <w:rFonts w:ascii="Times New Roman" w:eastAsia="Times New Roman" w:hAnsi="Times New Roman" w:cs="Times New Roman"/>
          <w:i/>
        </w:rPr>
        <w:t>SF Chronicle</w:t>
      </w:r>
      <w:r w:rsidR="00CD2EFA">
        <w:rPr>
          <w:rFonts w:ascii="Times New Roman" w:eastAsia="Times New Roman" w:hAnsi="Times New Roman" w:cs="Times New Roman"/>
        </w:rPr>
        <w:t xml:space="preserve">, said this: </w:t>
      </w:r>
      <w:r w:rsidRPr="006A32BD">
        <w:rPr>
          <w:rFonts w:ascii="Times New Roman" w:eastAsia="Times New Roman" w:hAnsi="Times New Roman" w:cs="Times New Roman"/>
          <w:i/>
        </w:rPr>
        <w:t>“Tomorrowland</w:t>
      </w:r>
      <w:r w:rsidR="00A26D1C" w:rsidRPr="006A32BD">
        <w:rPr>
          <w:rFonts w:ascii="Times New Roman" w:eastAsia="Times New Roman" w:hAnsi="Times New Roman" w:cs="Times New Roman"/>
          <w:i/>
        </w:rPr>
        <w:t xml:space="preserve"> </w:t>
      </w:r>
      <w:r w:rsidR="00A26D1C" w:rsidRPr="006A32BD">
        <w:rPr>
          <w:rFonts w:ascii="Times New Roman" w:eastAsia="Times New Roman" w:hAnsi="Times New Roman" w:cs="Times New Roman"/>
        </w:rPr>
        <w:t>deals in two futures: the one people imagined in the early 1960s and the one people imagine today. In the ’6os, despite a Cold War that threatened to turn hot and blow up civilization, people saw the future as a clean and gleaming place, with flying cars and monorails moving at the speed of light. It was a vision captured in the cartoon series “The Jetsons.”</w:t>
      </w:r>
      <w:r w:rsidRPr="006A32BD">
        <w:rPr>
          <w:rFonts w:ascii="Times New Roman" w:eastAsia="Times New Roman" w:hAnsi="Times New Roman" w:cs="Times New Roman"/>
        </w:rPr>
        <w:t xml:space="preserve"> </w:t>
      </w:r>
      <w:r w:rsidR="00A26D1C" w:rsidRPr="006A32BD">
        <w:rPr>
          <w:rFonts w:ascii="Times New Roman" w:eastAsia="Times New Roman" w:hAnsi="Times New Roman" w:cs="Times New Roman"/>
        </w:rPr>
        <w:t>Today, the future is generally portrayed as a post</w:t>
      </w:r>
      <w:r w:rsidR="00CD2EFA">
        <w:rPr>
          <w:rFonts w:ascii="Times New Roman" w:eastAsia="Times New Roman" w:hAnsi="Times New Roman" w:cs="Times New Roman"/>
        </w:rPr>
        <w:t>-</w:t>
      </w:r>
      <w:r w:rsidR="00A26D1C" w:rsidRPr="006A32BD">
        <w:rPr>
          <w:rFonts w:ascii="Times New Roman" w:eastAsia="Times New Roman" w:hAnsi="Times New Roman" w:cs="Times New Roman"/>
        </w:rPr>
        <w:t xml:space="preserve">apocalyptic nightmare, with limited resources, little water and either no government or an all-pervasive, controlling government that makes life a living hell. </w:t>
      </w:r>
      <w:r w:rsidR="00A26D1C" w:rsidRPr="006A32BD">
        <w:rPr>
          <w:rFonts w:ascii="Times New Roman" w:eastAsia="Times New Roman" w:hAnsi="Times New Roman" w:cs="Times New Roman"/>
          <w:i/>
        </w:rPr>
        <w:t>Tomorrowland</w:t>
      </w:r>
      <w:r w:rsidR="00A26D1C" w:rsidRPr="006A32BD">
        <w:rPr>
          <w:rFonts w:ascii="Times New Roman" w:eastAsia="Times New Roman" w:hAnsi="Times New Roman" w:cs="Times New Roman"/>
        </w:rPr>
        <w:t xml:space="preserve"> is a plea on behalf of that earlier, more optimistic vision as having value in itself, the idea being that if people believe they are heading into broad, sunlit uplands, the chances are better that they will arrive there.</w:t>
      </w:r>
      <w:r w:rsidR="00A26D1C" w:rsidRPr="006A32BD">
        <w:rPr>
          <w:rFonts w:ascii="Times New Roman" w:eastAsia="Times New Roman" w:hAnsi="Times New Roman" w:cs="Times New Roman"/>
        </w:rPr>
        <w:t xml:space="preserve">  [. . . .] </w:t>
      </w:r>
      <w:r w:rsidR="00A26D1C" w:rsidRPr="006A32BD">
        <w:rPr>
          <w:rFonts w:ascii="Times New Roman" w:eastAsia="Times New Roman" w:hAnsi="Times New Roman" w:cs="Times New Roman"/>
        </w:rPr>
        <w:t xml:space="preserve">The movie is saying something worth hearing about the place the future </w:t>
      </w:r>
      <w:proofErr w:type="gramStart"/>
      <w:r w:rsidR="00A26D1C" w:rsidRPr="006A32BD">
        <w:rPr>
          <w:rFonts w:ascii="Times New Roman" w:eastAsia="Times New Roman" w:hAnsi="Times New Roman" w:cs="Times New Roman"/>
        </w:rPr>
        <w:t>holds,</w:t>
      </w:r>
      <w:proofErr w:type="gramEnd"/>
      <w:r w:rsidR="00A26D1C" w:rsidRPr="006A32BD">
        <w:rPr>
          <w:rFonts w:ascii="Times New Roman" w:eastAsia="Times New Roman" w:hAnsi="Times New Roman" w:cs="Times New Roman"/>
        </w:rPr>
        <w:t xml:space="preserve"> the concept and promise of it, in human existence. It’s an attempt to wrest that vision from the narrow fantasies of doom-peddling action filmmakers. </w:t>
      </w:r>
      <w:r w:rsidRPr="006A32BD">
        <w:rPr>
          <w:rFonts w:ascii="Times New Roman" w:eastAsia="Times New Roman" w:hAnsi="Times New Roman" w:cs="Times New Roman"/>
        </w:rPr>
        <w:t>That’s an attempt worth making.”</w:t>
      </w:r>
      <w:r w:rsidR="00A26D1C" w:rsidRPr="006A32BD">
        <w:rPr>
          <w:rFonts w:ascii="Times New Roman" w:eastAsia="Times New Roman" w:hAnsi="Times New Roman" w:cs="Times New Roman"/>
        </w:rPr>
        <w:t xml:space="preserve">   </w:t>
      </w:r>
    </w:p>
    <w:p w:rsidR="00A26D1C" w:rsidRPr="00CD2EFA" w:rsidRDefault="00360685" w:rsidP="00A26D1C">
      <w:pPr>
        <w:rPr>
          <w:rFonts w:ascii="Times New Roman" w:eastAsia="Times New Roman" w:hAnsi="Times New Roman" w:cs="Times New Roman"/>
        </w:rPr>
      </w:pPr>
      <w:r w:rsidRPr="00CD2EFA">
        <w:rPr>
          <w:rFonts w:ascii="Times New Roman" w:eastAsia="Times New Roman" w:hAnsi="Times New Roman" w:cs="Times New Roman"/>
        </w:rPr>
        <w:t xml:space="preserve">What do you think the film is saying “about the place the future holds, the concept and promise of it, in human existence”?  </w:t>
      </w:r>
    </w:p>
    <w:p w:rsidR="00360685" w:rsidRPr="006A32BD" w:rsidRDefault="00360685" w:rsidP="00A26D1C">
      <w:pPr>
        <w:rPr>
          <w:rFonts w:ascii="Times New Roman" w:eastAsia="Times New Roman" w:hAnsi="Times New Roman" w:cs="Times New Roman"/>
        </w:rPr>
      </w:pPr>
      <w:r w:rsidRPr="006A32BD">
        <w:rPr>
          <w:rFonts w:ascii="Times New Roman" w:eastAsia="Times New Roman" w:hAnsi="Times New Roman" w:cs="Times New Roman"/>
        </w:rPr>
        <w:t xml:space="preserve">2. </w:t>
      </w:r>
      <w:r w:rsidRPr="00CD2EFA">
        <w:rPr>
          <w:rFonts w:ascii="Times New Roman" w:eastAsia="Times New Roman" w:hAnsi="Times New Roman" w:cs="Times New Roman"/>
          <w:i/>
        </w:rPr>
        <w:t>Rolling Stones’</w:t>
      </w:r>
      <w:r w:rsidRPr="006A32BD">
        <w:rPr>
          <w:rFonts w:ascii="Times New Roman" w:eastAsia="Times New Roman" w:hAnsi="Times New Roman" w:cs="Times New Roman"/>
        </w:rPr>
        <w:t xml:space="preserve"> film reviewer says the director, Brad Bird, “</w:t>
      </w:r>
      <w:r w:rsidRPr="006A32BD">
        <w:rPr>
          <w:rFonts w:ascii="Times New Roman" w:eastAsia="Times New Roman" w:hAnsi="Times New Roman" w:cs="Times New Roman"/>
        </w:rPr>
        <w:t>flies in the face of PG family fun by asking audiences of all ages to actually think.</w:t>
      </w:r>
      <w:r w:rsidRPr="006A32BD">
        <w:rPr>
          <w:rFonts w:ascii="Times New Roman" w:eastAsia="Times New Roman" w:hAnsi="Times New Roman" w:cs="Times New Roman"/>
        </w:rPr>
        <w:t xml:space="preserve">” </w:t>
      </w:r>
      <w:r w:rsidRPr="00CD2EFA">
        <w:rPr>
          <w:rFonts w:ascii="Times New Roman" w:eastAsia="Times New Roman" w:hAnsi="Times New Roman" w:cs="Times New Roman"/>
        </w:rPr>
        <w:t>What do you think he wanted your generation, specifically, to think and fell about this story? What DID you think and feel?</w:t>
      </w:r>
      <w:r w:rsidRPr="006A32BD">
        <w:rPr>
          <w:rFonts w:ascii="Times New Roman" w:eastAsia="Times New Roman" w:hAnsi="Times New Roman" w:cs="Times New Roman"/>
        </w:rPr>
        <w:t xml:space="preserve"> </w:t>
      </w:r>
    </w:p>
    <w:p w:rsidR="007F52A9" w:rsidRPr="00CD2EFA" w:rsidRDefault="00360685" w:rsidP="00A26D1C">
      <w:pPr>
        <w:rPr>
          <w:rFonts w:ascii="Times New Roman" w:hAnsi="Times New Roman" w:cs="Times New Roman"/>
        </w:rPr>
      </w:pPr>
      <w:r w:rsidRPr="006A32BD">
        <w:rPr>
          <w:rFonts w:ascii="Times New Roman" w:hAnsi="Times New Roman" w:cs="Times New Roman"/>
        </w:rPr>
        <w:t>3. In the beginning of the semester I read this quote from one of the 20</w:t>
      </w:r>
      <w:r w:rsidRPr="006A32BD">
        <w:rPr>
          <w:rFonts w:ascii="Times New Roman" w:hAnsi="Times New Roman" w:cs="Times New Roman"/>
          <w:vertAlign w:val="superscript"/>
        </w:rPr>
        <w:t>th</w:t>
      </w:r>
      <w:r w:rsidRPr="006A32BD">
        <w:rPr>
          <w:rFonts w:ascii="Times New Roman" w:hAnsi="Times New Roman" w:cs="Times New Roman"/>
        </w:rPr>
        <w:t xml:space="preserve"> century’s greatest writers and thinkers, George Bernard Shaw</w:t>
      </w:r>
      <w:r w:rsidR="006A32BD" w:rsidRPr="006A32BD">
        <w:rPr>
          <w:rFonts w:ascii="Times New Roman" w:hAnsi="Times New Roman" w:cs="Times New Roman"/>
        </w:rPr>
        <w:t xml:space="preserve"> who described a type of person he called “world-</w:t>
      </w:r>
      <w:proofErr w:type="spellStart"/>
      <w:r w:rsidR="006A32BD" w:rsidRPr="006A32BD">
        <w:rPr>
          <w:rFonts w:ascii="Times New Roman" w:hAnsi="Times New Roman" w:cs="Times New Roman"/>
        </w:rPr>
        <w:t>betterers</w:t>
      </w:r>
      <w:proofErr w:type="spellEnd"/>
      <w:r w:rsidR="006A32BD" w:rsidRPr="006A32BD">
        <w:rPr>
          <w:rFonts w:ascii="Times New Roman" w:hAnsi="Times New Roman" w:cs="Times New Roman"/>
        </w:rPr>
        <w:t>:</w:t>
      </w:r>
      <w:r w:rsidRPr="006A32BD">
        <w:rPr>
          <w:rFonts w:ascii="Times New Roman" w:hAnsi="Times New Roman" w:cs="Times New Roman"/>
        </w:rPr>
        <w:t xml:space="preserve"> “[People] with a developed sense of life</w:t>
      </w:r>
      <w:r w:rsidR="006A32BD" w:rsidRPr="006A32BD">
        <w:rPr>
          <w:rFonts w:ascii="Times New Roman" w:hAnsi="Times New Roman" w:cs="Times New Roman"/>
        </w:rPr>
        <w:t xml:space="preserve"> . . . </w:t>
      </w:r>
      <w:r w:rsidRPr="006A32BD">
        <w:rPr>
          <w:rFonts w:ascii="Times New Roman" w:hAnsi="Times New Roman" w:cs="Times New Roman"/>
        </w:rPr>
        <w:t xml:space="preserve">have enormous social appetites and very fastidious personal ones. They are not content with handsome houses: they want handsome cities. They are not content with </w:t>
      </w:r>
      <w:proofErr w:type="spellStart"/>
      <w:r w:rsidRPr="006A32BD">
        <w:rPr>
          <w:rFonts w:ascii="Times New Roman" w:hAnsi="Times New Roman" w:cs="Times New Roman"/>
        </w:rPr>
        <w:t>bediamoned</w:t>
      </w:r>
      <w:proofErr w:type="spellEnd"/>
      <w:r w:rsidRPr="006A32BD">
        <w:rPr>
          <w:rFonts w:ascii="Times New Roman" w:hAnsi="Times New Roman" w:cs="Times New Roman"/>
        </w:rPr>
        <w:t xml:space="preserve"> wives and blooming daughters: they complain because the charwoman is badly dressed, because the laundress</w:t>
      </w:r>
      <w:r w:rsidR="006A32BD" w:rsidRPr="006A32BD">
        <w:rPr>
          <w:rFonts w:ascii="Times New Roman" w:hAnsi="Times New Roman" w:cs="Times New Roman"/>
        </w:rPr>
        <w:t xml:space="preserve"> smells of gin, because the seam</w:t>
      </w:r>
      <w:r w:rsidRPr="006A32BD">
        <w:rPr>
          <w:rFonts w:ascii="Times New Roman" w:hAnsi="Times New Roman" w:cs="Times New Roman"/>
        </w:rPr>
        <w:t>stress is anemic. . . . The very air is not good enough for them: there is too much factory smoke in it. They even demand abstract conditions: justice, honor, a noble moral atmosphere.</w:t>
      </w:r>
      <w:r w:rsidR="006A32BD" w:rsidRPr="006A32BD">
        <w:rPr>
          <w:rFonts w:ascii="Times New Roman" w:hAnsi="Times New Roman" w:cs="Times New Roman"/>
        </w:rPr>
        <w:t>”</w:t>
      </w:r>
      <w:r w:rsidRPr="006A32BD">
        <w:rPr>
          <w:rFonts w:ascii="Times New Roman" w:hAnsi="Times New Roman" w:cs="Times New Roman"/>
        </w:rPr>
        <w:t xml:space="preserve"> </w:t>
      </w:r>
      <w:r w:rsidRPr="00CD2EFA">
        <w:rPr>
          <w:rFonts w:ascii="Times New Roman" w:hAnsi="Times New Roman" w:cs="Times New Roman"/>
        </w:rPr>
        <w:t>What doe</w:t>
      </w:r>
      <w:r w:rsidR="006A32BD" w:rsidRPr="00CD2EFA">
        <w:rPr>
          <w:rFonts w:ascii="Times New Roman" w:hAnsi="Times New Roman" w:cs="Times New Roman"/>
        </w:rPr>
        <w:t xml:space="preserve">s the film say about this idea that a fully “developed sense of life” </w:t>
      </w:r>
      <w:r w:rsidR="00CD2EFA">
        <w:rPr>
          <w:rFonts w:ascii="Times New Roman" w:hAnsi="Times New Roman" w:cs="Times New Roman"/>
        </w:rPr>
        <w:t xml:space="preserve">that </w:t>
      </w:r>
      <w:r w:rsidR="006A32BD" w:rsidRPr="00CD2EFA">
        <w:rPr>
          <w:rFonts w:ascii="Times New Roman" w:hAnsi="Times New Roman" w:cs="Times New Roman"/>
        </w:rPr>
        <w:t>makes people care about more than their own and their family’s welfare and happiness?</w:t>
      </w:r>
      <w:r w:rsidR="006A32BD" w:rsidRPr="006A32BD">
        <w:rPr>
          <w:rFonts w:ascii="Times New Roman" w:hAnsi="Times New Roman" w:cs="Times New Roman"/>
          <w:b/>
        </w:rPr>
        <w:t xml:space="preserve"> </w:t>
      </w:r>
      <w:r w:rsidR="00CD2EFA">
        <w:rPr>
          <w:rFonts w:ascii="Times New Roman" w:hAnsi="Times New Roman" w:cs="Times New Roman"/>
        </w:rPr>
        <w:t>Is it a belief system, a temperament, or what? How can it be fostered or damaged?</w:t>
      </w:r>
    </w:p>
    <w:p w:rsidR="006A32BD" w:rsidRDefault="006A32BD" w:rsidP="00A26D1C">
      <w:pPr>
        <w:rPr>
          <w:rFonts w:ascii="Times New Roman" w:hAnsi="Times New Roman" w:cs="Times New Roman"/>
        </w:rPr>
      </w:pPr>
      <w:r w:rsidRPr="006A32BD">
        <w:rPr>
          <w:rFonts w:ascii="Times New Roman" w:hAnsi="Times New Roman" w:cs="Times New Roman"/>
        </w:rPr>
        <w:t>4.</w:t>
      </w:r>
      <w:r>
        <w:rPr>
          <w:rFonts w:ascii="Times New Roman" w:hAnsi="Times New Roman" w:cs="Times New Roman"/>
        </w:rPr>
        <w:t xml:space="preserve"> </w:t>
      </w:r>
      <w:r w:rsidRPr="006A32BD">
        <w:rPr>
          <w:rFonts w:ascii="Times New Roman" w:hAnsi="Times New Roman" w:cs="Times New Roman"/>
        </w:rPr>
        <w:t xml:space="preserve">Though the emphasis of the film is on the promise of science and technology, the planners of Tomorrowland also recruit artists, </w:t>
      </w:r>
      <w:r w:rsidR="00CD2EFA">
        <w:rPr>
          <w:rFonts w:ascii="Times New Roman" w:hAnsi="Times New Roman" w:cs="Times New Roman"/>
        </w:rPr>
        <w:t xml:space="preserve">musicians, dancers, a woman </w:t>
      </w:r>
      <w:r w:rsidRPr="006A32BD">
        <w:rPr>
          <w:rFonts w:ascii="Times New Roman" w:hAnsi="Times New Roman" w:cs="Times New Roman"/>
        </w:rPr>
        <w:t xml:space="preserve">planting trees, </w:t>
      </w:r>
      <w:r w:rsidR="00CD2EFA">
        <w:rPr>
          <w:rFonts w:ascii="Times New Roman" w:hAnsi="Times New Roman" w:cs="Times New Roman"/>
        </w:rPr>
        <w:t xml:space="preserve">and a naturalist studying elephants, </w:t>
      </w:r>
      <w:r w:rsidRPr="006A32BD">
        <w:rPr>
          <w:rFonts w:ascii="Times New Roman" w:hAnsi="Times New Roman" w:cs="Times New Roman"/>
        </w:rPr>
        <w:t>among others. Do you think the film should have given more play to the many other lines of work that make up a complex civilization like ours? If not, why not? If so, how could they have done so?</w:t>
      </w:r>
    </w:p>
    <w:p w:rsidR="00CD2EFA" w:rsidRDefault="00CD2EFA" w:rsidP="00A26D1C">
      <w:pPr>
        <w:rPr>
          <w:rFonts w:ascii="Times New Roman" w:hAnsi="Times New Roman" w:cs="Times New Roman"/>
        </w:rPr>
      </w:pPr>
      <w:r>
        <w:rPr>
          <w:rFonts w:ascii="Times New Roman" w:hAnsi="Times New Roman" w:cs="Times New Roman"/>
        </w:rPr>
        <w:t>5. What did you think were some key lines in expressing the film’s major ideas? (Try to get at least 3.) Why did you think these were important? [Please don’t share your answers! I want to see if we get a consensus or a variety of answers.]</w:t>
      </w:r>
    </w:p>
    <w:p w:rsidR="00CD2EFA" w:rsidRPr="006A32BD" w:rsidRDefault="00CD2EFA" w:rsidP="00A26D1C">
      <w:pPr>
        <w:rPr>
          <w:rFonts w:ascii="Times New Roman" w:hAnsi="Times New Roman" w:cs="Times New Roman"/>
        </w:rPr>
      </w:pPr>
      <w:r>
        <w:rPr>
          <w:rFonts w:ascii="Times New Roman" w:hAnsi="Times New Roman" w:cs="Times New Roman"/>
        </w:rPr>
        <w:t xml:space="preserve">6. This film got mixed reviews. What do you think were its key strengths? </w:t>
      </w:r>
      <w:proofErr w:type="gramStart"/>
      <w:r>
        <w:rPr>
          <w:rFonts w:ascii="Times New Roman" w:hAnsi="Times New Roman" w:cs="Times New Roman"/>
        </w:rPr>
        <w:t>Weaknesses?</w:t>
      </w:r>
      <w:proofErr w:type="gramEnd"/>
      <w:r>
        <w:rPr>
          <w:rFonts w:ascii="Times New Roman" w:hAnsi="Times New Roman" w:cs="Times New Roman"/>
        </w:rPr>
        <w:t xml:space="preserve"> Specifically, how well do you think it would go over with people your age? Why?</w:t>
      </w:r>
    </w:p>
    <w:sectPr w:rsidR="00CD2EFA" w:rsidRPr="006A3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E2E0F"/>
    <w:multiLevelType w:val="hybridMultilevel"/>
    <w:tmpl w:val="A524E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C6AE4"/>
    <w:multiLevelType w:val="hybridMultilevel"/>
    <w:tmpl w:val="0B2A8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0D4577"/>
    <w:multiLevelType w:val="hybridMultilevel"/>
    <w:tmpl w:val="2F82FB12"/>
    <w:lvl w:ilvl="0" w:tplc="0409000F">
      <w:start w:val="1"/>
      <w:numFmt w:val="decimal"/>
      <w:lvlText w:val="%1."/>
      <w:lvlJc w:val="left"/>
      <w:pPr>
        <w:ind w:left="720" w:hanging="360"/>
      </w:pPr>
      <w:rPr>
        <w:rFonts w:hint="default"/>
      </w:rPr>
    </w:lvl>
    <w:lvl w:ilvl="1" w:tplc="7DBE82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B01"/>
    <w:rsid w:val="001B6EAD"/>
    <w:rsid w:val="002345B9"/>
    <w:rsid w:val="00360685"/>
    <w:rsid w:val="004F1B01"/>
    <w:rsid w:val="005C2E5B"/>
    <w:rsid w:val="006A32BD"/>
    <w:rsid w:val="006B2A7F"/>
    <w:rsid w:val="007F52A9"/>
    <w:rsid w:val="00A26D1C"/>
    <w:rsid w:val="00BC697F"/>
    <w:rsid w:val="00BD6FC1"/>
    <w:rsid w:val="00CD2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EAD"/>
    <w:pPr>
      <w:ind w:left="720"/>
      <w:contextualSpacing/>
    </w:pPr>
  </w:style>
  <w:style w:type="table" w:styleId="TableGrid">
    <w:name w:val="Table Grid"/>
    <w:basedOn w:val="TableNormal"/>
    <w:uiPriority w:val="59"/>
    <w:rsid w:val="005C2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EAD"/>
    <w:pPr>
      <w:ind w:left="720"/>
      <w:contextualSpacing/>
    </w:pPr>
  </w:style>
  <w:style w:type="table" w:styleId="TableGrid">
    <w:name w:val="Table Grid"/>
    <w:basedOn w:val="TableNormal"/>
    <w:uiPriority w:val="59"/>
    <w:rsid w:val="005C2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853417">
      <w:bodyDiv w:val="1"/>
      <w:marLeft w:val="0"/>
      <w:marRight w:val="0"/>
      <w:marTop w:val="0"/>
      <w:marBottom w:val="0"/>
      <w:divBdr>
        <w:top w:val="none" w:sz="0" w:space="0" w:color="auto"/>
        <w:left w:val="none" w:sz="0" w:space="0" w:color="auto"/>
        <w:bottom w:val="none" w:sz="0" w:space="0" w:color="auto"/>
        <w:right w:val="none" w:sz="0" w:space="0" w:color="auto"/>
      </w:divBdr>
      <w:divsChild>
        <w:div w:id="1871844281">
          <w:marLeft w:val="0"/>
          <w:marRight w:val="0"/>
          <w:marTop w:val="0"/>
          <w:marBottom w:val="0"/>
          <w:divBdr>
            <w:top w:val="none" w:sz="0" w:space="0" w:color="auto"/>
            <w:left w:val="none" w:sz="0" w:space="0" w:color="auto"/>
            <w:bottom w:val="none" w:sz="0" w:space="0" w:color="auto"/>
            <w:right w:val="none" w:sz="0" w:space="0" w:color="auto"/>
          </w:divBdr>
          <w:divsChild>
            <w:div w:id="485781244">
              <w:marLeft w:val="0"/>
              <w:marRight w:val="0"/>
              <w:marTop w:val="0"/>
              <w:marBottom w:val="0"/>
              <w:divBdr>
                <w:top w:val="none" w:sz="0" w:space="0" w:color="auto"/>
                <w:left w:val="none" w:sz="0" w:space="0" w:color="auto"/>
                <w:bottom w:val="none" w:sz="0" w:space="0" w:color="auto"/>
                <w:right w:val="none" w:sz="0" w:space="0" w:color="auto"/>
              </w:divBdr>
              <w:divsChild>
                <w:div w:id="738211217">
                  <w:marLeft w:val="0"/>
                  <w:marRight w:val="0"/>
                  <w:marTop w:val="0"/>
                  <w:marBottom w:val="0"/>
                  <w:divBdr>
                    <w:top w:val="none" w:sz="0" w:space="0" w:color="auto"/>
                    <w:left w:val="none" w:sz="0" w:space="0" w:color="auto"/>
                    <w:bottom w:val="none" w:sz="0" w:space="0" w:color="auto"/>
                    <w:right w:val="none" w:sz="0" w:space="0" w:color="auto"/>
                  </w:divBdr>
                  <w:divsChild>
                    <w:div w:id="2003704267">
                      <w:marLeft w:val="0"/>
                      <w:marRight w:val="0"/>
                      <w:marTop w:val="0"/>
                      <w:marBottom w:val="0"/>
                      <w:divBdr>
                        <w:top w:val="none" w:sz="0" w:space="0" w:color="auto"/>
                        <w:left w:val="none" w:sz="0" w:space="0" w:color="auto"/>
                        <w:bottom w:val="none" w:sz="0" w:space="0" w:color="auto"/>
                        <w:right w:val="none" w:sz="0" w:space="0" w:color="auto"/>
                      </w:divBdr>
                      <w:divsChild>
                        <w:div w:id="663243838">
                          <w:marLeft w:val="0"/>
                          <w:marRight w:val="0"/>
                          <w:marTop w:val="0"/>
                          <w:marBottom w:val="0"/>
                          <w:divBdr>
                            <w:top w:val="none" w:sz="0" w:space="0" w:color="auto"/>
                            <w:left w:val="none" w:sz="0" w:space="0" w:color="auto"/>
                            <w:bottom w:val="none" w:sz="0" w:space="0" w:color="auto"/>
                            <w:right w:val="none" w:sz="0" w:space="0" w:color="auto"/>
                          </w:divBdr>
                          <w:divsChild>
                            <w:div w:id="575436709">
                              <w:marLeft w:val="0"/>
                              <w:marRight w:val="0"/>
                              <w:marTop w:val="0"/>
                              <w:marBottom w:val="0"/>
                              <w:divBdr>
                                <w:top w:val="none" w:sz="0" w:space="0" w:color="auto"/>
                                <w:left w:val="none" w:sz="0" w:space="0" w:color="auto"/>
                                <w:bottom w:val="none" w:sz="0" w:space="0" w:color="auto"/>
                                <w:right w:val="none" w:sz="0" w:space="0" w:color="auto"/>
                              </w:divBdr>
                              <w:divsChild>
                                <w:div w:id="1414736239">
                                  <w:marLeft w:val="0"/>
                                  <w:marRight w:val="0"/>
                                  <w:marTop w:val="0"/>
                                  <w:marBottom w:val="0"/>
                                  <w:divBdr>
                                    <w:top w:val="none" w:sz="0" w:space="0" w:color="auto"/>
                                    <w:left w:val="none" w:sz="0" w:space="0" w:color="auto"/>
                                    <w:bottom w:val="none" w:sz="0" w:space="0" w:color="auto"/>
                                    <w:right w:val="none" w:sz="0" w:space="0" w:color="auto"/>
                                  </w:divBdr>
                                  <w:divsChild>
                                    <w:div w:id="3170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96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3</cp:revision>
  <cp:lastPrinted>2015-10-15T17:46:00Z</cp:lastPrinted>
  <dcterms:created xsi:type="dcterms:W3CDTF">2015-10-15T16:36:00Z</dcterms:created>
  <dcterms:modified xsi:type="dcterms:W3CDTF">2015-10-15T17:53:00Z</dcterms:modified>
</cp:coreProperties>
</file>